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0A" w:rsidRDefault="0006070A" w:rsidP="0006070A">
      <w:pPr>
        <w:tabs>
          <w:tab w:val="left" w:pos="2460"/>
        </w:tabs>
        <w:rPr>
          <w:sz w:val="36"/>
          <w:szCs w:val="36"/>
        </w:rPr>
      </w:pPr>
      <w:r>
        <w:rPr>
          <w:sz w:val="36"/>
          <w:szCs w:val="36"/>
        </w:rPr>
        <w:tab/>
      </w:r>
      <w:r w:rsidRPr="0006070A">
        <w:rPr>
          <w:sz w:val="36"/>
          <w:szCs w:val="36"/>
        </w:rPr>
        <w:t xml:space="preserve">                                                      </w:t>
      </w:r>
      <w:r>
        <w:t xml:space="preserve">                                                      </w:t>
      </w:r>
      <w:r>
        <w:rPr>
          <w:noProof/>
          <w:lang w:eastAsia="en-GB"/>
        </w:rPr>
        <w:t xml:space="preserve">          </w:t>
      </w:r>
      <w:r>
        <w:t xml:space="preserve">           </w:t>
      </w:r>
      <w:r>
        <w:rPr>
          <w:sz w:val="36"/>
          <w:szCs w:val="36"/>
        </w:rPr>
        <w:br w:type="textWrapping" w:clear="all"/>
      </w:r>
      <w:r w:rsidRPr="0006070A">
        <w:rPr>
          <w:sz w:val="36"/>
          <w:szCs w:val="36"/>
        </w:rPr>
        <w:t xml:space="preserve">                                                      </w:t>
      </w:r>
    </w:p>
    <w:p w:rsidR="004C09C8" w:rsidRPr="00DF3D3E" w:rsidRDefault="00AE21C7" w:rsidP="0006070A">
      <w:pPr>
        <w:jc w:val="center"/>
        <w:rPr>
          <w:sz w:val="36"/>
          <w:szCs w:val="36"/>
        </w:rPr>
      </w:pPr>
      <w:r>
        <w:rPr>
          <w:sz w:val="36"/>
          <w:szCs w:val="36"/>
        </w:rPr>
        <w:t>A</w:t>
      </w:r>
      <w:r w:rsidR="003D6CAF">
        <w:rPr>
          <w:sz w:val="36"/>
          <w:szCs w:val="36"/>
        </w:rPr>
        <w:t>ccessibility Plan 2019/20</w:t>
      </w:r>
    </w:p>
    <w:p w:rsidR="004C09C8" w:rsidRPr="00DF3D3E" w:rsidRDefault="00151047" w:rsidP="004C09C8">
      <w:pPr>
        <w:rPr>
          <w:sz w:val="24"/>
          <w:szCs w:val="24"/>
        </w:rPr>
      </w:pPr>
      <w:r w:rsidRPr="00DF3D3E">
        <w:rPr>
          <w:sz w:val="24"/>
          <w:szCs w:val="24"/>
        </w:rPr>
        <w:t>St Wenn</w:t>
      </w:r>
      <w:r w:rsidR="004C09C8" w:rsidRPr="00DF3D3E">
        <w:rPr>
          <w:sz w:val="24"/>
          <w:szCs w:val="24"/>
        </w:rPr>
        <w:t xml:space="preserve"> School has been described as having a ‘welcoming and delightfully happy environment in which pupils thrive and want to do their best.’ We want all children to enjoy school, to be challenged to achieve their very best, and to consider their time at the school as their own ‘learning adventure’.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w:t>
      </w:r>
    </w:p>
    <w:p w:rsidR="004C09C8" w:rsidRPr="00DF3D3E" w:rsidRDefault="004C09C8" w:rsidP="004C09C8">
      <w:pPr>
        <w:rPr>
          <w:b/>
          <w:sz w:val="24"/>
          <w:szCs w:val="24"/>
          <w:u w:val="single"/>
        </w:rPr>
      </w:pPr>
      <w:r w:rsidRPr="00DF3D3E">
        <w:rPr>
          <w:b/>
          <w:sz w:val="24"/>
          <w:szCs w:val="24"/>
          <w:u w:val="single"/>
        </w:rPr>
        <w:t xml:space="preserve">Purpose of Plan </w:t>
      </w:r>
    </w:p>
    <w:p w:rsidR="004C09C8" w:rsidRPr="00DF3D3E" w:rsidRDefault="004C09C8" w:rsidP="004C09C8">
      <w:pPr>
        <w:rPr>
          <w:sz w:val="24"/>
          <w:szCs w:val="24"/>
        </w:rPr>
      </w:pPr>
      <w:r w:rsidRPr="00DF3D3E">
        <w:rPr>
          <w:sz w:val="24"/>
          <w:szCs w:val="24"/>
        </w:rPr>
        <w:t>This p</w:t>
      </w:r>
      <w:r w:rsidR="00151047" w:rsidRPr="00DF3D3E">
        <w:rPr>
          <w:sz w:val="24"/>
          <w:szCs w:val="24"/>
        </w:rPr>
        <w:t>lan shows how St Wenn</w:t>
      </w:r>
      <w:r w:rsidRPr="00DF3D3E">
        <w:rPr>
          <w:sz w:val="24"/>
          <w:szCs w:val="24"/>
        </w:rPr>
        <w:t xml:space="preserve"> School intends, over time, to increase the accessibility of our school for disabled pupils, staff, parents/carers and visitors. </w:t>
      </w:r>
    </w:p>
    <w:p w:rsidR="004C09C8" w:rsidRPr="00DF3D3E" w:rsidRDefault="004C09C8" w:rsidP="004C09C8">
      <w:pPr>
        <w:rPr>
          <w:b/>
          <w:sz w:val="24"/>
          <w:szCs w:val="24"/>
          <w:u w:val="single"/>
        </w:rPr>
      </w:pPr>
      <w:r w:rsidRPr="00DF3D3E">
        <w:rPr>
          <w:b/>
          <w:sz w:val="24"/>
          <w:szCs w:val="24"/>
          <w:u w:val="single"/>
        </w:rPr>
        <w:t xml:space="preserve">Definition of disability </w:t>
      </w:r>
    </w:p>
    <w:p w:rsidR="004C09C8" w:rsidRPr="00DF3D3E" w:rsidRDefault="004C09C8" w:rsidP="004C09C8">
      <w:pPr>
        <w:rPr>
          <w:sz w:val="24"/>
          <w:szCs w:val="24"/>
        </w:rPr>
      </w:pPr>
      <w:r w:rsidRPr="00DF3D3E">
        <w:rPr>
          <w:sz w:val="24"/>
          <w:szCs w:val="24"/>
        </w:rPr>
        <w:t xml:space="preserve">A person has a disability if he/she has a physical or mental impairment that has a substantial and long-term </w:t>
      </w:r>
      <w:r w:rsidR="00151047" w:rsidRPr="00DF3D3E">
        <w:rPr>
          <w:sz w:val="24"/>
          <w:szCs w:val="24"/>
        </w:rPr>
        <w:t>adverse effect</w:t>
      </w:r>
      <w:r w:rsidRPr="00DF3D3E">
        <w:rPr>
          <w:sz w:val="24"/>
          <w:szCs w:val="24"/>
        </w:rPr>
        <w:t xml:space="preserve"> on his/her ability to carry out normal </w:t>
      </w:r>
      <w:r w:rsidR="00151047" w:rsidRPr="00DF3D3E">
        <w:rPr>
          <w:sz w:val="24"/>
          <w:szCs w:val="24"/>
        </w:rPr>
        <w:t>day to</w:t>
      </w:r>
      <w:r w:rsidRPr="00DF3D3E">
        <w:rPr>
          <w:sz w:val="24"/>
          <w:szCs w:val="24"/>
        </w:rPr>
        <w:t xml:space="preserve">-day activities. </w:t>
      </w:r>
    </w:p>
    <w:p w:rsidR="004C09C8" w:rsidRPr="00DF3D3E" w:rsidRDefault="004C09C8" w:rsidP="004C09C8">
      <w:pPr>
        <w:rPr>
          <w:b/>
          <w:sz w:val="24"/>
          <w:szCs w:val="24"/>
          <w:u w:val="single"/>
        </w:rPr>
      </w:pPr>
      <w:r w:rsidRPr="00DF3D3E">
        <w:rPr>
          <w:b/>
          <w:sz w:val="24"/>
          <w:szCs w:val="24"/>
          <w:u w:val="single"/>
        </w:rPr>
        <w:t xml:space="preserve">Areas of planning responsibilities </w:t>
      </w:r>
    </w:p>
    <w:p w:rsidR="0006070A" w:rsidRDefault="004C09C8" w:rsidP="004C09C8">
      <w:pPr>
        <w:rPr>
          <w:sz w:val="24"/>
          <w:szCs w:val="24"/>
        </w:rPr>
      </w:pPr>
      <w:r w:rsidRPr="00DF3D3E">
        <w:rPr>
          <w:sz w:val="24"/>
          <w:szCs w:val="24"/>
        </w:rPr>
        <w:t xml:space="preserve"> Increasing access for disabled pupils to the school curriculum (this includes teaching and learning and the wider curriculum of the school such as participation in after-school clubs, leisure and cultural activities or school visits</w:t>
      </w:r>
      <w:r w:rsidR="00151047" w:rsidRPr="00DF3D3E">
        <w:rPr>
          <w:sz w:val="24"/>
          <w:szCs w:val="24"/>
        </w:rPr>
        <w:t>)</w:t>
      </w:r>
    </w:p>
    <w:p w:rsidR="004C09C8" w:rsidRPr="00DF3D3E" w:rsidRDefault="00151047" w:rsidP="004C09C8">
      <w:pPr>
        <w:rPr>
          <w:sz w:val="24"/>
          <w:szCs w:val="24"/>
        </w:rPr>
      </w:pPr>
      <w:r w:rsidRPr="00DF3D3E">
        <w:rPr>
          <w:sz w:val="24"/>
          <w:szCs w:val="24"/>
        </w:rPr>
        <w:t>Improving</w:t>
      </w:r>
      <w:r w:rsidR="004C09C8" w:rsidRPr="00DF3D3E">
        <w:rPr>
          <w:sz w:val="24"/>
          <w:szCs w:val="24"/>
        </w:rPr>
        <w:t xml:space="preserve"> access to the physical environment of schools (this includes improvements to the physical environment of the school and physical aids to access education)  </w:t>
      </w:r>
    </w:p>
    <w:p w:rsidR="00151047" w:rsidRDefault="004C09C8" w:rsidP="004C09C8">
      <w:pPr>
        <w:rPr>
          <w:sz w:val="24"/>
          <w:szCs w:val="24"/>
        </w:rPr>
      </w:pPr>
      <w:r w:rsidRPr="00DF3D3E">
        <w:rPr>
          <w:sz w:val="24"/>
          <w:szCs w:val="24"/>
        </w:rPr>
        <w:lastRenderedPageBreak/>
        <w:t>Improving the delivery of written information to disabled pupils (this will include planning to make written information that is normally provided by the school to its pupils available to disabled pupils</w:t>
      </w:r>
      <w:r w:rsidR="0006070A">
        <w:rPr>
          <w:sz w:val="24"/>
          <w:szCs w:val="24"/>
        </w:rPr>
        <w:t>)</w:t>
      </w:r>
      <w:r w:rsidRPr="00DF3D3E">
        <w:rPr>
          <w:sz w:val="24"/>
          <w:szCs w:val="24"/>
        </w:rPr>
        <w:t xml:space="preserve">.  The information should take account of pupils’ disabilities and pupils’ and parents’ preferred formats and be made available within a reasonable timeframe </w:t>
      </w:r>
    </w:p>
    <w:p w:rsidR="004C09C8" w:rsidRPr="00DF3D3E" w:rsidRDefault="004C09C8" w:rsidP="004C09C8">
      <w:pPr>
        <w:rPr>
          <w:b/>
          <w:sz w:val="24"/>
          <w:szCs w:val="24"/>
          <w:u w:val="single"/>
        </w:rPr>
      </w:pPr>
      <w:r w:rsidRPr="00DF3D3E">
        <w:rPr>
          <w:b/>
          <w:sz w:val="24"/>
          <w:szCs w:val="24"/>
          <w:u w:val="single"/>
        </w:rPr>
        <w:t xml:space="preserve">Contextual Information </w:t>
      </w:r>
    </w:p>
    <w:p w:rsidR="004C09C8" w:rsidRPr="00DF3D3E" w:rsidRDefault="00151047" w:rsidP="004C09C8">
      <w:pPr>
        <w:rPr>
          <w:sz w:val="24"/>
          <w:szCs w:val="24"/>
        </w:rPr>
      </w:pPr>
      <w:r w:rsidRPr="00DF3D3E">
        <w:rPr>
          <w:sz w:val="24"/>
          <w:szCs w:val="24"/>
        </w:rPr>
        <w:t>St Wenn</w:t>
      </w:r>
      <w:r w:rsidR="004C09C8" w:rsidRPr="00DF3D3E">
        <w:rPr>
          <w:sz w:val="24"/>
          <w:szCs w:val="24"/>
        </w:rPr>
        <w:t xml:space="preserve"> School has been in</w:t>
      </w:r>
      <w:r w:rsidRPr="00DF3D3E">
        <w:rPr>
          <w:sz w:val="24"/>
          <w:szCs w:val="24"/>
        </w:rPr>
        <w:t xml:space="preserve"> its current location since 1865</w:t>
      </w:r>
      <w:r w:rsidR="004C09C8" w:rsidRPr="00DF3D3E">
        <w:rPr>
          <w:sz w:val="24"/>
          <w:szCs w:val="24"/>
        </w:rPr>
        <w:t xml:space="preserve">.  The original Victorian building houses the </w:t>
      </w:r>
      <w:r w:rsidRPr="00DF3D3E">
        <w:rPr>
          <w:sz w:val="24"/>
          <w:szCs w:val="24"/>
        </w:rPr>
        <w:t>three class rooms and a library/learning space. One Class room is accessed by stairs.</w:t>
      </w:r>
      <w:r w:rsidR="004C09C8" w:rsidRPr="00DF3D3E">
        <w:rPr>
          <w:sz w:val="24"/>
          <w:szCs w:val="24"/>
        </w:rPr>
        <w:t xml:space="preserve"> </w:t>
      </w:r>
      <w:r w:rsidRPr="00DF3D3E">
        <w:rPr>
          <w:sz w:val="24"/>
          <w:szCs w:val="24"/>
        </w:rPr>
        <w:t xml:space="preserve"> </w:t>
      </w:r>
      <w:r w:rsidR="004C09C8" w:rsidRPr="00DF3D3E">
        <w:rPr>
          <w:sz w:val="24"/>
          <w:szCs w:val="24"/>
        </w:rPr>
        <w:t xml:space="preserve">A Disabled toilet is available on the ground floor.   </w:t>
      </w:r>
    </w:p>
    <w:p w:rsidR="00151047" w:rsidRPr="00DF3D3E" w:rsidRDefault="004C09C8" w:rsidP="004C09C8">
      <w:pPr>
        <w:rPr>
          <w:sz w:val="24"/>
          <w:szCs w:val="24"/>
        </w:rPr>
      </w:pPr>
      <w:r w:rsidRPr="00DF3D3E">
        <w:rPr>
          <w:sz w:val="24"/>
          <w:szCs w:val="24"/>
        </w:rPr>
        <w:t xml:space="preserve">The </w:t>
      </w:r>
      <w:r w:rsidR="00151047" w:rsidRPr="00DF3D3E">
        <w:rPr>
          <w:sz w:val="24"/>
          <w:szCs w:val="24"/>
        </w:rPr>
        <w:t xml:space="preserve">office is housed in </w:t>
      </w:r>
      <w:proofErr w:type="gramStart"/>
      <w:r w:rsidR="0006070A">
        <w:rPr>
          <w:sz w:val="24"/>
          <w:szCs w:val="24"/>
        </w:rPr>
        <w:t>an</w:t>
      </w:r>
      <w:proofErr w:type="gramEnd"/>
      <w:r w:rsidR="0006070A">
        <w:rPr>
          <w:sz w:val="24"/>
          <w:szCs w:val="24"/>
        </w:rPr>
        <w:t xml:space="preserve"> separate building </w:t>
      </w:r>
      <w:r w:rsidR="00AE21C7">
        <w:rPr>
          <w:sz w:val="24"/>
          <w:szCs w:val="24"/>
        </w:rPr>
        <w:t>which is accessed by a large wooden step.</w:t>
      </w:r>
    </w:p>
    <w:p w:rsidR="004C09C8" w:rsidRPr="00DF3D3E" w:rsidRDefault="004C09C8" w:rsidP="004C09C8">
      <w:pPr>
        <w:rPr>
          <w:sz w:val="24"/>
          <w:szCs w:val="24"/>
        </w:rPr>
      </w:pPr>
      <w:r w:rsidRPr="00DF3D3E">
        <w:rPr>
          <w:sz w:val="24"/>
          <w:szCs w:val="24"/>
        </w:rPr>
        <w:t xml:space="preserve">At present we have no wheelchair dependent pupils, parents or members of staff. </w:t>
      </w:r>
    </w:p>
    <w:p w:rsidR="004C09C8" w:rsidRPr="00DF3D3E" w:rsidRDefault="004C09C8" w:rsidP="004C09C8">
      <w:pPr>
        <w:rPr>
          <w:b/>
          <w:sz w:val="24"/>
          <w:szCs w:val="24"/>
          <w:u w:val="single"/>
        </w:rPr>
      </w:pPr>
      <w:r w:rsidRPr="00DF3D3E">
        <w:rPr>
          <w:b/>
          <w:sz w:val="24"/>
          <w:szCs w:val="24"/>
          <w:u w:val="single"/>
        </w:rPr>
        <w:t xml:space="preserve">Current Range of known disabilities </w:t>
      </w:r>
    </w:p>
    <w:p w:rsidR="00AE21C7" w:rsidRDefault="004C09C8" w:rsidP="00151047">
      <w:pPr>
        <w:rPr>
          <w:sz w:val="24"/>
          <w:szCs w:val="24"/>
        </w:rPr>
      </w:pPr>
      <w:r w:rsidRPr="00DF3D3E">
        <w:rPr>
          <w:sz w:val="24"/>
          <w:szCs w:val="24"/>
        </w:rPr>
        <w:t>The school has</w:t>
      </w:r>
      <w:r w:rsidR="00151047" w:rsidRPr="00DF3D3E">
        <w:rPr>
          <w:sz w:val="24"/>
          <w:szCs w:val="24"/>
        </w:rPr>
        <w:t xml:space="preserve"> currently no</w:t>
      </w:r>
      <w:r w:rsidRPr="00DF3D3E">
        <w:rPr>
          <w:sz w:val="24"/>
          <w:szCs w:val="24"/>
        </w:rPr>
        <w:t xml:space="preserve"> children </w:t>
      </w:r>
      <w:r w:rsidR="00151047" w:rsidRPr="00DF3D3E">
        <w:rPr>
          <w:sz w:val="24"/>
          <w:szCs w:val="24"/>
        </w:rPr>
        <w:t xml:space="preserve">with </w:t>
      </w:r>
      <w:r w:rsidR="00DF3D3E" w:rsidRPr="00DF3D3E">
        <w:rPr>
          <w:sz w:val="24"/>
          <w:szCs w:val="24"/>
        </w:rPr>
        <w:t>a disability</w:t>
      </w:r>
      <w:r w:rsidR="00151047" w:rsidRPr="00DF3D3E">
        <w:rPr>
          <w:sz w:val="24"/>
          <w:szCs w:val="24"/>
        </w:rPr>
        <w:t xml:space="preserve">.  </w:t>
      </w:r>
    </w:p>
    <w:p w:rsidR="00151047" w:rsidRPr="00DF3D3E" w:rsidRDefault="00DF3D3E" w:rsidP="00151047">
      <w:pPr>
        <w:rPr>
          <w:b/>
          <w:sz w:val="24"/>
          <w:szCs w:val="24"/>
          <w:u w:val="single"/>
        </w:rPr>
      </w:pPr>
      <w:r w:rsidRPr="00DF3D3E">
        <w:rPr>
          <w:b/>
          <w:sz w:val="24"/>
          <w:szCs w:val="24"/>
          <w:u w:val="single"/>
        </w:rPr>
        <w:t>Increasing access for disabled pupils to the school curriculum</w:t>
      </w:r>
    </w:p>
    <w:p w:rsidR="004C09C8" w:rsidRPr="00DF3D3E" w:rsidRDefault="004C09C8" w:rsidP="004C09C8">
      <w:pPr>
        <w:rPr>
          <w:sz w:val="24"/>
          <w:szCs w:val="24"/>
        </w:rPr>
      </w:pPr>
      <w:r w:rsidRPr="00DF3D3E">
        <w:rPr>
          <w:sz w:val="24"/>
          <w:szCs w:val="24"/>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w:t>
      </w:r>
    </w:p>
    <w:p w:rsidR="002802D6" w:rsidRDefault="004C09C8" w:rsidP="004C09C8">
      <w:pPr>
        <w:rPr>
          <w:sz w:val="24"/>
          <w:szCs w:val="24"/>
        </w:rPr>
      </w:pPr>
      <w:r w:rsidRPr="00DF3D3E">
        <w:rPr>
          <w:sz w:val="24"/>
          <w:szCs w:val="24"/>
        </w:rPr>
        <w:t xml:space="preserve">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tbl>
      <w:tblPr>
        <w:tblStyle w:val="TableGrid"/>
        <w:tblW w:w="14170" w:type="dxa"/>
        <w:tblLook w:val="04A0" w:firstRow="1" w:lastRow="0" w:firstColumn="1" w:lastColumn="0" w:noHBand="0" w:noVBand="1"/>
      </w:tblPr>
      <w:tblGrid>
        <w:gridCol w:w="1803"/>
        <w:gridCol w:w="4855"/>
        <w:gridCol w:w="1834"/>
        <w:gridCol w:w="1568"/>
        <w:gridCol w:w="4110"/>
      </w:tblGrid>
      <w:tr w:rsidR="00DF3D3E" w:rsidTr="002802D6">
        <w:tc>
          <w:tcPr>
            <w:tcW w:w="1803" w:type="dxa"/>
            <w:shd w:val="clear" w:color="auto" w:fill="D9D9D9" w:themeFill="background1" w:themeFillShade="D9"/>
          </w:tcPr>
          <w:p w:rsidR="00DF3D3E" w:rsidRPr="00DF3D3E" w:rsidRDefault="002802D6" w:rsidP="00DF3D3E">
            <w:pPr>
              <w:rPr>
                <w:sz w:val="24"/>
                <w:szCs w:val="24"/>
              </w:rPr>
            </w:pPr>
            <w:r>
              <w:rPr>
                <w:sz w:val="24"/>
                <w:szCs w:val="24"/>
              </w:rPr>
              <w:t>T</w:t>
            </w:r>
            <w:r w:rsidR="00DF3D3E" w:rsidRPr="00DF3D3E">
              <w:rPr>
                <w:sz w:val="24"/>
                <w:szCs w:val="24"/>
              </w:rPr>
              <w:t xml:space="preserve">arget </w:t>
            </w:r>
          </w:p>
          <w:p w:rsidR="00DF3D3E" w:rsidRDefault="00DF3D3E" w:rsidP="004C09C8">
            <w:pPr>
              <w:rPr>
                <w:sz w:val="24"/>
                <w:szCs w:val="24"/>
              </w:rPr>
            </w:pPr>
          </w:p>
        </w:tc>
        <w:tc>
          <w:tcPr>
            <w:tcW w:w="4855" w:type="dxa"/>
            <w:shd w:val="clear" w:color="auto" w:fill="D9D9D9" w:themeFill="background1" w:themeFillShade="D9"/>
          </w:tcPr>
          <w:p w:rsidR="00DF3D3E" w:rsidRDefault="00DF3D3E" w:rsidP="004C09C8">
            <w:pPr>
              <w:rPr>
                <w:sz w:val="24"/>
                <w:szCs w:val="24"/>
              </w:rPr>
            </w:pPr>
            <w:r w:rsidRPr="00DF3D3E">
              <w:rPr>
                <w:sz w:val="24"/>
                <w:szCs w:val="24"/>
              </w:rPr>
              <w:t>Strategies</w:t>
            </w:r>
          </w:p>
        </w:tc>
        <w:tc>
          <w:tcPr>
            <w:tcW w:w="1834" w:type="dxa"/>
            <w:shd w:val="clear" w:color="auto" w:fill="D9D9D9" w:themeFill="background1" w:themeFillShade="D9"/>
          </w:tcPr>
          <w:p w:rsidR="00DF3D3E" w:rsidRDefault="00DF3D3E" w:rsidP="004C09C8">
            <w:pPr>
              <w:rPr>
                <w:sz w:val="24"/>
                <w:szCs w:val="24"/>
              </w:rPr>
            </w:pPr>
            <w:r w:rsidRPr="00DF3D3E">
              <w:rPr>
                <w:sz w:val="24"/>
                <w:szCs w:val="24"/>
              </w:rPr>
              <w:t>Timescale</w:t>
            </w:r>
          </w:p>
        </w:tc>
        <w:tc>
          <w:tcPr>
            <w:tcW w:w="1568" w:type="dxa"/>
            <w:shd w:val="clear" w:color="auto" w:fill="D9D9D9" w:themeFill="background1" w:themeFillShade="D9"/>
          </w:tcPr>
          <w:p w:rsidR="00DF3D3E" w:rsidRDefault="00DF3D3E" w:rsidP="004C09C8">
            <w:pPr>
              <w:rPr>
                <w:sz w:val="24"/>
                <w:szCs w:val="24"/>
              </w:rPr>
            </w:pPr>
            <w:r w:rsidRPr="00DF3D3E">
              <w:rPr>
                <w:sz w:val="24"/>
                <w:szCs w:val="24"/>
              </w:rPr>
              <w:t>Responsibility</w:t>
            </w:r>
          </w:p>
        </w:tc>
        <w:tc>
          <w:tcPr>
            <w:tcW w:w="4110" w:type="dxa"/>
            <w:shd w:val="clear" w:color="auto" w:fill="D9D9D9" w:themeFill="background1" w:themeFillShade="D9"/>
          </w:tcPr>
          <w:p w:rsidR="00DF3D3E" w:rsidRPr="00DF3D3E" w:rsidRDefault="00DF3D3E" w:rsidP="00DF3D3E">
            <w:pPr>
              <w:rPr>
                <w:sz w:val="24"/>
                <w:szCs w:val="24"/>
              </w:rPr>
            </w:pPr>
            <w:r w:rsidRPr="00DF3D3E">
              <w:rPr>
                <w:sz w:val="24"/>
                <w:szCs w:val="24"/>
              </w:rPr>
              <w:t xml:space="preserve">Success Criteria </w:t>
            </w:r>
          </w:p>
          <w:p w:rsidR="00DF3D3E" w:rsidRDefault="00DF3D3E" w:rsidP="004C09C8">
            <w:pPr>
              <w:rPr>
                <w:sz w:val="24"/>
                <w:szCs w:val="24"/>
              </w:rPr>
            </w:pPr>
          </w:p>
        </w:tc>
      </w:tr>
      <w:tr w:rsidR="00DF3D3E" w:rsidTr="0006070A">
        <w:trPr>
          <w:trHeight w:val="1464"/>
        </w:trPr>
        <w:tc>
          <w:tcPr>
            <w:tcW w:w="1803" w:type="dxa"/>
          </w:tcPr>
          <w:p w:rsidR="002B423E" w:rsidRPr="00DF3D3E" w:rsidRDefault="002B423E" w:rsidP="002B423E">
            <w:pPr>
              <w:rPr>
                <w:sz w:val="24"/>
                <w:szCs w:val="24"/>
              </w:rPr>
            </w:pPr>
            <w:r w:rsidRPr="00DF3D3E">
              <w:rPr>
                <w:sz w:val="24"/>
                <w:szCs w:val="24"/>
              </w:rPr>
              <w:lastRenderedPageBreak/>
              <w:t xml:space="preserve">Increase confidence of all staff in differentiating the curriculum </w:t>
            </w:r>
          </w:p>
          <w:p w:rsidR="00DF3D3E" w:rsidRDefault="00DF3D3E" w:rsidP="004C09C8">
            <w:pPr>
              <w:rPr>
                <w:sz w:val="24"/>
                <w:szCs w:val="24"/>
              </w:rPr>
            </w:pPr>
          </w:p>
        </w:tc>
        <w:tc>
          <w:tcPr>
            <w:tcW w:w="4855" w:type="dxa"/>
          </w:tcPr>
          <w:p w:rsidR="002B423E" w:rsidRPr="00DF3D3E" w:rsidRDefault="002B423E" w:rsidP="002B423E">
            <w:pPr>
              <w:rPr>
                <w:sz w:val="24"/>
                <w:szCs w:val="24"/>
              </w:rPr>
            </w:pPr>
            <w:r w:rsidRPr="00DF3D3E">
              <w:rPr>
                <w:sz w:val="24"/>
                <w:szCs w:val="24"/>
              </w:rPr>
              <w:t xml:space="preserve">Be aware of staff training needs on curriculum access  Assign CPD for dyslexia, differentiation and recording methods  </w:t>
            </w:r>
          </w:p>
          <w:p w:rsidR="00DF3D3E" w:rsidRDefault="002B423E" w:rsidP="002B423E">
            <w:pPr>
              <w:rPr>
                <w:sz w:val="24"/>
                <w:szCs w:val="24"/>
              </w:rPr>
            </w:pPr>
            <w:r w:rsidRPr="00DF3D3E">
              <w:rPr>
                <w:sz w:val="24"/>
                <w:szCs w:val="24"/>
              </w:rPr>
              <w:t xml:space="preserve">Online learning modules if required </w:t>
            </w:r>
          </w:p>
        </w:tc>
        <w:tc>
          <w:tcPr>
            <w:tcW w:w="1834" w:type="dxa"/>
          </w:tcPr>
          <w:p w:rsidR="002B423E" w:rsidRPr="00DF3D3E" w:rsidRDefault="002B423E" w:rsidP="002B423E">
            <w:pPr>
              <w:rPr>
                <w:sz w:val="24"/>
                <w:szCs w:val="24"/>
              </w:rPr>
            </w:pPr>
            <w:r w:rsidRPr="00DF3D3E">
              <w:rPr>
                <w:sz w:val="24"/>
                <w:szCs w:val="24"/>
              </w:rPr>
              <w:t xml:space="preserve">On-going and as required </w:t>
            </w:r>
          </w:p>
          <w:p w:rsidR="00DF3D3E" w:rsidRDefault="00DF3D3E" w:rsidP="004C09C8">
            <w:pPr>
              <w:rPr>
                <w:sz w:val="24"/>
                <w:szCs w:val="24"/>
              </w:rPr>
            </w:pPr>
          </w:p>
        </w:tc>
        <w:tc>
          <w:tcPr>
            <w:tcW w:w="1568" w:type="dxa"/>
          </w:tcPr>
          <w:p w:rsidR="00DF3D3E" w:rsidRDefault="002B423E" w:rsidP="004C09C8">
            <w:pPr>
              <w:rPr>
                <w:sz w:val="24"/>
                <w:szCs w:val="24"/>
              </w:rPr>
            </w:pPr>
            <w:r>
              <w:rPr>
                <w:sz w:val="24"/>
                <w:szCs w:val="24"/>
              </w:rPr>
              <w:t>SEN</w:t>
            </w:r>
            <w:r w:rsidR="0006070A">
              <w:rPr>
                <w:sz w:val="24"/>
                <w:szCs w:val="24"/>
              </w:rPr>
              <w:t>D</w:t>
            </w:r>
            <w:r>
              <w:rPr>
                <w:sz w:val="24"/>
                <w:szCs w:val="24"/>
              </w:rPr>
              <w:t>CO</w:t>
            </w:r>
          </w:p>
        </w:tc>
        <w:tc>
          <w:tcPr>
            <w:tcW w:w="4110" w:type="dxa"/>
          </w:tcPr>
          <w:p w:rsidR="00DF3D3E" w:rsidRDefault="002B423E" w:rsidP="004C09C8">
            <w:pPr>
              <w:rPr>
                <w:sz w:val="24"/>
                <w:szCs w:val="24"/>
              </w:rPr>
            </w:pPr>
            <w:r w:rsidRPr="00DF3D3E">
              <w:rPr>
                <w:sz w:val="24"/>
                <w:szCs w:val="24"/>
              </w:rPr>
              <w:t>Raised staff confidence in strategies for differentiation and increased pupil participation</w:t>
            </w:r>
          </w:p>
        </w:tc>
      </w:tr>
      <w:tr w:rsidR="00DF3D3E" w:rsidTr="002802D6">
        <w:tc>
          <w:tcPr>
            <w:tcW w:w="1803" w:type="dxa"/>
          </w:tcPr>
          <w:p w:rsidR="00DF3D3E" w:rsidRDefault="002B423E" w:rsidP="002802D6">
            <w:pPr>
              <w:rPr>
                <w:sz w:val="24"/>
                <w:szCs w:val="24"/>
              </w:rPr>
            </w:pPr>
            <w:r w:rsidRPr="00DF3D3E">
              <w:rPr>
                <w:sz w:val="24"/>
                <w:szCs w:val="24"/>
              </w:rPr>
              <w:t xml:space="preserve">Ensure classroom support staff have specific training on disability issues </w:t>
            </w:r>
          </w:p>
        </w:tc>
        <w:tc>
          <w:tcPr>
            <w:tcW w:w="4855" w:type="dxa"/>
          </w:tcPr>
          <w:p w:rsidR="003D0C69" w:rsidRPr="00DF3D3E" w:rsidRDefault="003D0C69" w:rsidP="003D0C69">
            <w:pPr>
              <w:rPr>
                <w:sz w:val="24"/>
                <w:szCs w:val="24"/>
              </w:rPr>
            </w:pPr>
            <w:r w:rsidRPr="00DF3D3E">
              <w:rPr>
                <w:sz w:val="24"/>
                <w:szCs w:val="24"/>
              </w:rPr>
              <w:t xml:space="preserve">Be aware of staff training needs  </w:t>
            </w:r>
          </w:p>
          <w:p w:rsidR="003D0C69" w:rsidRPr="00DF3D3E" w:rsidRDefault="003D0C69" w:rsidP="003D0C69">
            <w:pPr>
              <w:rPr>
                <w:sz w:val="24"/>
                <w:szCs w:val="24"/>
              </w:rPr>
            </w:pPr>
            <w:r w:rsidRPr="00DF3D3E">
              <w:rPr>
                <w:sz w:val="24"/>
                <w:szCs w:val="24"/>
              </w:rPr>
              <w:t xml:space="preserve">Staff access appropriate CPD  </w:t>
            </w:r>
          </w:p>
          <w:p w:rsidR="003D0C69" w:rsidRPr="00DF3D3E" w:rsidRDefault="003D0C69" w:rsidP="003D0C69">
            <w:pPr>
              <w:rPr>
                <w:sz w:val="24"/>
                <w:szCs w:val="24"/>
              </w:rPr>
            </w:pPr>
            <w:r w:rsidRPr="00DF3D3E">
              <w:rPr>
                <w:sz w:val="24"/>
                <w:szCs w:val="24"/>
              </w:rPr>
              <w:t xml:space="preserve">Online learning modules if required  </w:t>
            </w:r>
          </w:p>
          <w:p w:rsidR="00DF3D3E" w:rsidRDefault="00DF3D3E" w:rsidP="004C09C8">
            <w:pPr>
              <w:rPr>
                <w:sz w:val="24"/>
                <w:szCs w:val="24"/>
              </w:rPr>
            </w:pPr>
          </w:p>
        </w:tc>
        <w:tc>
          <w:tcPr>
            <w:tcW w:w="1834" w:type="dxa"/>
          </w:tcPr>
          <w:p w:rsidR="003D0C69" w:rsidRPr="00DF3D3E" w:rsidRDefault="003D0C69" w:rsidP="003D0C69">
            <w:pPr>
              <w:rPr>
                <w:sz w:val="24"/>
                <w:szCs w:val="24"/>
              </w:rPr>
            </w:pPr>
            <w:r w:rsidRPr="00DF3D3E">
              <w:rPr>
                <w:sz w:val="24"/>
                <w:szCs w:val="24"/>
              </w:rPr>
              <w:t xml:space="preserve">As required </w:t>
            </w:r>
          </w:p>
          <w:p w:rsidR="00DF3D3E" w:rsidRDefault="00DF3D3E" w:rsidP="004C09C8">
            <w:pPr>
              <w:rPr>
                <w:sz w:val="24"/>
                <w:szCs w:val="24"/>
              </w:rPr>
            </w:pPr>
          </w:p>
        </w:tc>
        <w:tc>
          <w:tcPr>
            <w:tcW w:w="1568" w:type="dxa"/>
          </w:tcPr>
          <w:p w:rsidR="00DF3D3E" w:rsidRDefault="003D0C69" w:rsidP="004C09C8">
            <w:pPr>
              <w:rPr>
                <w:sz w:val="24"/>
                <w:szCs w:val="24"/>
              </w:rPr>
            </w:pPr>
            <w:r>
              <w:rPr>
                <w:sz w:val="24"/>
                <w:szCs w:val="24"/>
              </w:rPr>
              <w:t>SEN</w:t>
            </w:r>
            <w:r w:rsidR="0006070A">
              <w:rPr>
                <w:sz w:val="24"/>
                <w:szCs w:val="24"/>
              </w:rPr>
              <w:t>D</w:t>
            </w:r>
            <w:r>
              <w:rPr>
                <w:sz w:val="24"/>
                <w:szCs w:val="24"/>
              </w:rPr>
              <w:t>CO</w:t>
            </w:r>
          </w:p>
        </w:tc>
        <w:tc>
          <w:tcPr>
            <w:tcW w:w="4110" w:type="dxa"/>
          </w:tcPr>
          <w:p w:rsidR="003D0C69" w:rsidRPr="00DF3D3E" w:rsidRDefault="003D0C69" w:rsidP="003D0C69">
            <w:pPr>
              <w:rPr>
                <w:sz w:val="24"/>
                <w:szCs w:val="24"/>
              </w:rPr>
            </w:pPr>
            <w:r w:rsidRPr="00DF3D3E">
              <w:rPr>
                <w:sz w:val="24"/>
                <w:szCs w:val="24"/>
              </w:rPr>
              <w:t xml:space="preserve">Raised confidence of support staff </w:t>
            </w:r>
          </w:p>
          <w:p w:rsidR="00DF3D3E" w:rsidRDefault="00DF3D3E" w:rsidP="004C09C8">
            <w:pPr>
              <w:rPr>
                <w:sz w:val="24"/>
                <w:szCs w:val="24"/>
              </w:rPr>
            </w:pPr>
          </w:p>
        </w:tc>
      </w:tr>
      <w:tr w:rsidR="00DF3D3E" w:rsidTr="002802D6">
        <w:tc>
          <w:tcPr>
            <w:tcW w:w="1803" w:type="dxa"/>
          </w:tcPr>
          <w:p w:rsidR="00DF3D3E" w:rsidRDefault="003D0C69" w:rsidP="002802D6">
            <w:pPr>
              <w:rPr>
                <w:sz w:val="24"/>
                <w:szCs w:val="24"/>
              </w:rPr>
            </w:pPr>
            <w:r w:rsidRPr="00DF3D3E">
              <w:rPr>
                <w:sz w:val="24"/>
                <w:szCs w:val="24"/>
              </w:rPr>
              <w:t xml:space="preserve">Ensure all staff are aware of disabled children’s curriculum access </w:t>
            </w:r>
          </w:p>
        </w:tc>
        <w:tc>
          <w:tcPr>
            <w:tcW w:w="4855" w:type="dxa"/>
          </w:tcPr>
          <w:p w:rsidR="003D0C69" w:rsidRDefault="003D0C69" w:rsidP="003D0C69">
            <w:pPr>
              <w:rPr>
                <w:sz w:val="24"/>
                <w:szCs w:val="24"/>
              </w:rPr>
            </w:pPr>
            <w:r w:rsidRPr="00DF3D3E">
              <w:rPr>
                <w:sz w:val="24"/>
                <w:szCs w:val="24"/>
              </w:rPr>
              <w:t>Set up a system of individual access plans for disabled pupils when required</w:t>
            </w:r>
          </w:p>
          <w:p w:rsidR="003D0C69" w:rsidRDefault="003D0C69" w:rsidP="003D0C69">
            <w:pPr>
              <w:rPr>
                <w:sz w:val="24"/>
                <w:szCs w:val="24"/>
              </w:rPr>
            </w:pPr>
          </w:p>
          <w:p w:rsidR="00DF3D3E" w:rsidRDefault="00E4605C" w:rsidP="00E4605C">
            <w:pPr>
              <w:rPr>
                <w:sz w:val="24"/>
                <w:szCs w:val="24"/>
              </w:rPr>
            </w:pPr>
            <w:r>
              <w:rPr>
                <w:sz w:val="24"/>
                <w:szCs w:val="24"/>
              </w:rPr>
              <w:t>I</w:t>
            </w:r>
            <w:r w:rsidR="003D0C69" w:rsidRPr="00DF3D3E">
              <w:rPr>
                <w:sz w:val="24"/>
                <w:szCs w:val="24"/>
              </w:rPr>
              <w:t xml:space="preserve">nformation sharing with all agencies involved with child </w:t>
            </w:r>
          </w:p>
        </w:tc>
        <w:tc>
          <w:tcPr>
            <w:tcW w:w="1834" w:type="dxa"/>
          </w:tcPr>
          <w:p w:rsidR="00DF3D3E" w:rsidRDefault="003D0C69" w:rsidP="004C09C8">
            <w:pPr>
              <w:rPr>
                <w:sz w:val="24"/>
                <w:szCs w:val="24"/>
              </w:rPr>
            </w:pPr>
            <w:r>
              <w:rPr>
                <w:sz w:val="24"/>
                <w:szCs w:val="24"/>
              </w:rPr>
              <w:t>As required</w:t>
            </w:r>
          </w:p>
        </w:tc>
        <w:tc>
          <w:tcPr>
            <w:tcW w:w="1568" w:type="dxa"/>
          </w:tcPr>
          <w:p w:rsidR="00DF3D3E" w:rsidRDefault="003D0C69" w:rsidP="004C09C8">
            <w:pPr>
              <w:rPr>
                <w:sz w:val="24"/>
                <w:szCs w:val="24"/>
              </w:rPr>
            </w:pPr>
            <w:r>
              <w:rPr>
                <w:sz w:val="24"/>
                <w:szCs w:val="24"/>
              </w:rPr>
              <w:t>SEN</w:t>
            </w:r>
            <w:r w:rsidR="0006070A">
              <w:rPr>
                <w:sz w:val="24"/>
                <w:szCs w:val="24"/>
              </w:rPr>
              <w:t>D</w:t>
            </w:r>
            <w:r>
              <w:rPr>
                <w:sz w:val="24"/>
                <w:szCs w:val="24"/>
              </w:rPr>
              <w:t>CO</w:t>
            </w:r>
          </w:p>
        </w:tc>
        <w:tc>
          <w:tcPr>
            <w:tcW w:w="4110" w:type="dxa"/>
          </w:tcPr>
          <w:p w:rsidR="003D0C69" w:rsidRDefault="003D0C69" w:rsidP="004C09C8">
            <w:pPr>
              <w:rPr>
                <w:sz w:val="24"/>
                <w:szCs w:val="24"/>
              </w:rPr>
            </w:pPr>
            <w:r>
              <w:rPr>
                <w:sz w:val="24"/>
                <w:szCs w:val="24"/>
              </w:rPr>
              <w:t>All staff aware of individual</w:t>
            </w:r>
          </w:p>
          <w:p w:rsidR="00DF3D3E" w:rsidRDefault="003D0C69" w:rsidP="004C09C8">
            <w:pPr>
              <w:rPr>
                <w:sz w:val="24"/>
                <w:szCs w:val="24"/>
              </w:rPr>
            </w:pPr>
            <w:r>
              <w:rPr>
                <w:sz w:val="24"/>
                <w:szCs w:val="24"/>
              </w:rPr>
              <w:t>needs</w:t>
            </w:r>
          </w:p>
        </w:tc>
      </w:tr>
      <w:tr w:rsidR="00DF3D3E" w:rsidTr="002802D6">
        <w:tc>
          <w:tcPr>
            <w:tcW w:w="1803" w:type="dxa"/>
          </w:tcPr>
          <w:p w:rsidR="00DF3D3E" w:rsidRDefault="0006070A" w:rsidP="00E4605C">
            <w:pPr>
              <w:rPr>
                <w:sz w:val="24"/>
                <w:szCs w:val="24"/>
              </w:rPr>
            </w:pPr>
            <w:r>
              <w:rPr>
                <w:sz w:val="24"/>
                <w:szCs w:val="24"/>
              </w:rPr>
              <w:t>Use computing</w:t>
            </w:r>
            <w:r w:rsidR="003D0C69" w:rsidRPr="00DF3D3E">
              <w:rPr>
                <w:sz w:val="24"/>
                <w:szCs w:val="24"/>
              </w:rPr>
              <w:t xml:space="preserve"> software to support learning </w:t>
            </w:r>
          </w:p>
        </w:tc>
        <w:tc>
          <w:tcPr>
            <w:tcW w:w="4855" w:type="dxa"/>
          </w:tcPr>
          <w:p w:rsidR="00DF3D3E" w:rsidRDefault="003D0C69" w:rsidP="00E4605C">
            <w:pPr>
              <w:rPr>
                <w:sz w:val="24"/>
                <w:szCs w:val="24"/>
              </w:rPr>
            </w:pPr>
            <w:r w:rsidRPr="00DF3D3E">
              <w:rPr>
                <w:sz w:val="24"/>
                <w:szCs w:val="24"/>
              </w:rPr>
              <w:t xml:space="preserve">Make sure software installed where needed </w:t>
            </w:r>
          </w:p>
        </w:tc>
        <w:tc>
          <w:tcPr>
            <w:tcW w:w="1834" w:type="dxa"/>
          </w:tcPr>
          <w:p w:rsidR="003D0C69" w:rsidRPr="00DF3D3E" w:rsidRDefault="003D0C69" w:rsidP="003D0C69">
            <w:pPr>
              <w:rPr>
                <w:sz w:val="24"/>
                <w:szCs w:val="24"/>
              </w:rPr>
            </w:pPr>
            <w:r w:rsidRPr="00DF3D3E">
              <w:rPr>
                <w:sz w:val="24"/>
                <w:szCs w:val="24"/>
              </w:rPr>
              <w:t xml:space="preserve">As required </w:t>
            </w:r>
          </w:p>
          <w:p w:rsidR="00DF3D3E" w:rsidRDefault="00DF3D3E" w:rsidP="004C09C8">
            <w:pPr>
              <w:rPr>
                <w:sz w:val="24"/>
                <w:szCs w:val="24"/>
              </w:rPr>
            </w:pPr>
          </w:p>
        </w:tc>
        <w:tc>
          <w:tcPr>
            <w:tcW w:w="1568" w:type="dxa"/>
          </w:tcPr>
          <w:p w:rsidR="00DF3D3E" w:rsidRDefault="0006070A" w:rsidP="004C09C8">
            <w:pPr>
              <w:rPr>
                <w:sz w:val="24"/>
                <w:szCs w:val="24"/>
              </w:rPr>
            </w:pPr>
            <w:r>
              <w:rPr>
                <w:sz w:val="24"/>
                <w:szCs w:val="24"/>
              </w:rPr>
              <w:t xml:space="preserve">Computing </w:t>
            </w:r>
            <w:r w:rsidR="003D0C69">
              <w:rPr>
                <w:sz w:val="24"/>
                <w:szCs w:val="24"/>
              </w:rPr>
              <w:t>coordinator</w:t>
            </w:r>
          </w:p>
        </w:tc>
        <w:tc>
          <w:tcPr>
            <w:tcW w:w="4110" w:type="dxa"/>
          </w:tcPr>
          <w:p w:rsidR="003D0C69" w:rsidRPr="00DF3D3E" w:rsidRDefault="003D0C69" w:rsidP="003D0C69">
            <w:pPr>
              <w:rPr>
                <w:sz w:val="24"/>
                <w:szCs w:val="24"/>
              </w:rPr>
            </w:pPr>
            <w:r w:rsidRPr="00DF3D3E">
              <w:rPr>
                <w:sz w:val="24"/>
                <w:szCs w:val="24"/>
              </w:rPr>
              <w:t xml:space="preserve"> Wider use of SEN</w:t>
            </w:r>
            <w:r w:rsidR="0006070A">
              <w:rPr>
                <w:sz w:val="24"/>
                <w:szCs w:val="24"/>
              </w:rPr>
              <w:t>D</w:t>
            </w:r>
            <w:r w:rsidRPr="00DF3D3E">
              <w:rPr>
                <w:sz w:val="24"/>
                <w:szCs w:val="24"/>
              </w:rPr>
              <w:t xml:space="preserve"> resources in classrooms </w:t>
            </w:r>
          </w:p>
          <w:p w:rsidR="00DF3D3E" w:rsidRDefault="00DF3D3E" w:rsidP="004C09C8">
            <w:pPr>
              <w:rPr>
                <w:sz w:val="24"/>
                <w:szCs w:val="24"/>
              </w:rPr>
            </w:pPr>
          </w:p>
        </w:tc>
      </w:tr>
      <w:tr w:rsidR="00DF3D3E" w:rsidTr="002802D6">
        <w:tc>
          <w:tcPr>
            <w:tcW w:w="1803" w:type="dxa"/>
          </w:tcPr>
          <w:p w:rsidR="003D0C69" w:rsidRPr="00DF3D3E" w:rsidRDefault="003D0C69" w:rsidP="003D0C69">
            <w:pPr>
              <w:rPr>
                <w:sz w:val="24"/>
                <w:szCs w:val="24"/>
              </w:rPr>
            </w:pPr>
            <w:r w:rsidRPr="00DF3D3E">
              <w:rPr>
                <w:sz w:val="24"/>
                <w:szCs w:val="24"/>
              </w:rPr>
              <w:t>All educational visits to be a</w:t>
            </w:r>
            <w:r w:rsidR="002802D6">
              <w:rPr>
                <w:sz w:val="24"/>
                <w:szCs w:val="24"/>
              </w:rPr>
              <w:t>ccessible to all</w:t>
            </w:r>
            <w:r w:rsidRPr="00DF3D3E">
              <w:rPr>
                <w:sz w:val="24"/>
                <w:szCs w:val="24"/>
              </w:rPr>
              <w:t xml:space="preserve"> </w:t>
            </w:r>
          </w:p>
          <w:p w:rsidR="00DF3D3E" w:rsidRDefault="00DF3D3E" w:rsidP="004C09C8">
            <w:pPr>
              <w:rPr>
                <w:sz w:val="24"/>
                <w:szCs w:val="24"/>
              </w:rPr>
            </w:pPr>
          </w:p>
        </w:tc>
        <w:tc>
          <w:tcPr>
            <w:tcW w:w="4855" w:type="dxa"/>
          </w:tcPr>
          <w:p w:rsidR="003D0C69" w:rsidRDefault="0006070A" w:rsidP="003D0C69">
            <w:pPr>
              <w:rPr>
                <w:sz w:val="24"/>
                <w:szCs w:val="24"/>
              </w:rPr>
            </w:pPr>
            <w:r>
              <w:rPr>
                <w:sz w:val="24"/>
                <w:szCs w:val="24"/>
              </w:rPr>
              <w:t>Apply</w:t>
            </w:r>
            <w:r w:rsidR="003D0C69" w:rsidRPr="00DF3D3E">
              <w:rPr>
                <w:sz w:val="24"/>
                <w:szCs w:val="24"/>
              </w:rPr>
              <w:t xml:space="preserve"> guidance for staff on making trips accessible  </w:t>
            </w:r>
          </w:p>
          <w:p w:rsidR="00DF3D3E" w:rsidRDefault="003D0C69" w:rsidP="00E4605C">
            <w:pPr>
              <w:rPr>
                <w:sz w:val="24"/>
                <w:szCs w:val="24"/>
              </w:rPr>
            </w:pPr>
            <w:r w:rsidRPr="00DF3D3E">
              <w:rPr>
                <w:sz w:val="24"/>
                <w:szCs w:val="24"/>
              </w:rPr>
              <w:t>Ensure each new venue is vetted for appropriateness</w:t>
            </w:r>
          </w:p>
        </w:tc>
        <w:tc>
          <w:tcPr>
            <w:tcW w:w="1834" w:type="dxa"/>
          </w:tcPr>
          <w:p w:rsidR="00DF3D3E" w:rsidRDefault="003D0C69" w:rsidP="004C09C8">
            <w:pPr>
              <w:rPr>
                <w:sz w:val="24"/>
                <w:szCs w:val="24"/>
              </w:rPr>
            </w:pPr>
            <w:r>
              <w:rPr>
                <w:sz w:val="24"/>
                <w:szCs w:val="24"/>
              </w:rPr>
              <w:t>As required</w:t>
            </w:r>
          </w:p>
        </w:tc>
        <w:tc>
          <w:tcPr>
            <w:tcW w:w="1568" w:type="dxa"/>
          </w:tcPr>
          <w:p w:rsidR="00DF3D3E" w:rsidRDefault="003D0C69" w:rsidP="004C09C8">
            <w:pPr>
              <w:rPr>
                <w:sz w:val="24"/>
                <w:szCs w:val="24"/>
              </w:rPr>
            </w:pPr>
            <w:r>
              <w:rPr>
                <w:sz w:val="24"/>
                <w:szCs w:val="24"/>
              </w:rPr>
              <w:t>HT/EVC</w:t>
            </w:r>
          </w:p>
        </w:tc>
        <w:tc>
          <w:tcPr>
            <w:tcW w:w="4110" w:type="dxa"/>
          </w:tcPr>
          <w:p w:rsidR="003D0C69" w:rsidRPr="00DF3D3E" w:rsidRDefault="003D0C69" w:rsidP="003D0C69">
            <w:pPr>
              <w:rPr>
                <w:sz w:val="24"/>
                <w:szCs w:val="24"/>
              </w:rPr>
            </w:pPr>
            <w:r w:rsidRPr="00DF3D3E">
              <w:rPr>
                <w:sz w:val="24"/>
                <w:szCs w:val="24"/>
              </w:rPr>
              <w:t xml:space="preserve">All pupils in school able to access all educational visits and take part in a range of activities  </w:t>
            </w:r>
          </w:p>
          <w:p w:rsidR="00DF3D3E" w:rsidRDefault="00DF3D3E" w:rsidP="003D0C69">
            <w:pPr>
              <w:rPr>
                <w:sz w:val="24"/>
                <w:szCs w:val="24"/>
              </w:rPr>
            </w:pPr>
          </w:p>
        </w:tc>
      </w:tr>
      <w:tr w:rsidR="00DF3D3E" w:rsidTr="002802D6">
        <w:trPr>
          <w:trHeight w:val="1266"/>
        </w:trPr>
        <w:tc>
          <w:tcPr>
            <w:tcW w:w="1803" w:type="dxa"/>
          </w:tcPr>
          <w:p w:rsidR="00DF3D3E" w:rsidRDefault="003D0C69" w:rsidP="002802D6">
            <w:pPr>
              <w:rPr>
                <w:sz w:val="24"/>
                <w:szCs w:val="24"/>
              </w:rPr>
            </w:pPr>
            <w:r w:rsidRPr="00DF3D3E">
              <w:rPr>
                <w:sz w:val="24"/>
                <w:szCs w:val="24"/>
              </w:rPr>
              <w:lastRenderedPageBreak/>
              <w:t xml:space="preserve">Review PE curriculum </w:t>
            </w:r>
            <w:r w:rsidR="00E4605C">
              <w:rPr>
                <w:sz w:val="24"/>
                <w:szCs w:val="24"/>
              </w:rPr>
              <w:t>to ensure PE accessible to all</w:t>
            </w:r>
          </w:p>
        </w:tc>
        <w:tc>
          <w:tcPr>
            <w:tcW w:w="4855" w:type="dxa"/>
          </w:tcPr>
          <w:p w:rsidR="003D0C69" w:rsidRPr="00DF3D3E" w:rsidRDefault="003D0C69" w:rsidP="003D0C69">
            <w:pPr>
              <w:rPr>
                <w:sz w:val="24"/>
                <w:szCs w:val="24"/>
              </w:rPr>
            </w:pPr>
            <w:r w:rsidRPr="00DF3D3E">
              <w:rPr>
                <w:sz w:val="24"/>
                <w:szCs w:val="24"/>
              </w:rPr>
              <w:t xml:space="preserve">Gather information on accessible PE and disability sports  </w:t>
            </w:r>
          </w:p>
          <w:p w:rsidR="00DF3D3E" w:rsidRDefault="003D0C69" w:rsidP="00E4605C">
            <w:pPr>
              <w:rPr>
                <w:sz w:val="24"/>
                <w:szCs w:val="24"/>
              </w:rPr>
            </w:pPr>
            <w:r w:rsidRPr="00DF3D3E">
              <w:rPr>
                <w:sz w:val="24"/>
                <w:szCs w:val="24"/>
              </w:rPr>
              <w:t>Seek disabled sp</w:t>
            </w:r>
            <w:r w:rsidR="00E4605C">
              <w:rPr>
                <w:sz w:val="24"/>
                <w:szCs w:val="24"/>
              </w:rPr>
              <w:t>orts people to come into school</w:t>
            </w:r>
          </w:p>
        </w:tc>
        <w:tc>
          <w:tcPr>
            <w:tcW w:w="1834" w:type="dxa"/>
          </w:tcPr>
          <w:p w:rsidR="00DF3D3E" w:rsidRDefault="003D0C69" w:rsidP="004C09C8">
            <w:pPr>
              <w:rPr>
                <w:sz w:val="24"/>
                <w:szCs w:val="24"/>
              </w:rPr>
            </w:pPr>
            <w:r>
              <w:rPr>
                <w:sz w:val="24"/>
                <w:szCs w:val="24"/>
              </w:rPr>
              <w:t>As required</w:t>
            </w:r>
          </w:p>
        </w:tc>
        <w:tc>
          <w:tcPr>
            <w:tcW w:w="1568" w:type="dxa"/>
          </w:tcPr>
          <w:p w:rsidR="00DF3D3E" w:rsidRDefault="003D0C69" w:rsidP="004C09C8">
            <w:pPr>
              <w:rPr>
                <w:sz w:val="24"/>
                <w:szCs w:val="24"/>
              </w:rPr>
            </w:pPr>
            <w:r>
              <w:rPr>
                <w:sz w:val="24"/>
                <w:szCs w:val="24"/>
              </w:rPr>
              <w:t>PE co-ordinator</w:t>
            </w:r>
          </w:p>
        </w:tc>
        <w:tc>
          <w:tcPr>
            <w:tcW w:w="4110" w:type="dxa"/>
          </w:tcPr>
          <w:p w:rsidR="00DF3D3E" w:rsidRDefault="00DF3D3E" w:rsidP="004C09C8">
            <w:pPr>
              <w:rPr>
                <w:sz w:val="24"/>
                <w:szCs w:val="24"/>
              </w:rPr>
            </w:pPr>
          </w:p>
        </w:tc>
      </w:tr>
      <w:tr w:rsidR="00DF3D3E" w:rsidTr="002802D6">
        <w:tc>
          <w:tcPr>
            <w:tcW w:w="1803" w:type="dxa"/>
            <w:shd w:val="clear" w:color="auto" w:fill="D9D9D9" w:themeFill="background1" w:themeFillShade="D9"/>
          </w:tcPr>
          <w:p w:rsidR="00DF3D3E" w:rsidRDefault="00DF3D3E" w:rsidP="004C09C8">
            <w:pPr>
              <w:rPr>
                <w:sz w:val="24"/>
                <w:szCs w:val="24"/>
              </w:rPr>
            </w:pPr>
          </w:p>
        </w:tc>
        <w:tc>
          <w:tcPr>
            <w:tcW w:w="4855" w:type="dxa"/>
            <w:shd w:val="clear" w:color="auto" w:fill="D9D9D9" w:themeFill="background1" w:themeFillShade="D9"/>
          </w:tcPr>
          <w:p w:rsidR="00DF3D3E" w:rsidRDefault="00DF3D3E" w:rsidP="004C09C8">
            <w:pPr>
              <w:rPr>
                <w:sz w:val="24"/>
                <w:szCs w:val="24"/>
              </w:rPr>
            </w:pPr>
          </w:p>
        </w:tc>
        <w:tc>
          <w:tcPr>
            <w:tcW w:w="1834" w:type="dxa"/>
            <w:shd w:val="clear" w:color="auto" w:fill="D9D9D9" w:themeFill="background1" w:themeFillShade="D9"/>
          </w:tcPr>
          <w:p w:rsidR="00DF3D3E" w:rsidRDefault="00DF3D3E" w:rsidP="004C09C8">
            <w:pPr>
              <w:rPr>
                <w:sz w:val="24"/>
                <w:szCs w:val="24"/>
              </w:rPr>
            </w:pPr>
          </w:p>
        </w:tc>
        <w:tc>
          <w:tcPr>
            <w:tcW w:w="1568" w:type="dxa"/>
            <w:shd w:val="clear" w:color="auto" w:fill="D9D9D9" w:themeFill="background1" w:themeFillShade="D9"/>
          </w:tcPr>
          <w:p w:rsidR="00DF3D3E" w:rsidRDefault="00DF3D3E" w:rsidP="004C09C8">
            <w:pPr>
              <w:rPr>
                <w:sz w:val="24"/>
                <w:szCs w:val="24"/>
              </w:rPr>
            </w:pPr>
          </w:p>
        </w:tc>
        <w:tc>
          <w:tcPr>
            <w:tcW w:w="4110" w:type="dxa"/>
            <w:shd w:val="clear" w:color="auto" w:fill="D9D9D9" w:themeFill="background1" w:themeFillShade="D9"/>
          </w:tcPr>
          <w:p w:rsidR="00DF3D3E" w:rsidRDefault="00DF3D3E" w:rsidP="004C09C8">
            <w:pPr>
              <w:rPr>
                <w:sz w:val="24"/>
                <w:szCs w:val="24"/>
              </w:rPr>
            </w:pPr>
          </w:p>
        </w:tc>
      </w:tr>
    </w:tbl>
    <w:p w:rsidR="004C09C8" w:rsidRPr="00DF3D3E" w:rsidRDefault="004C09C8" w:rsidP="004C09C8">
      <w:pPr>
        <w:rPr>
          <w:sz w:val="24"/>
          <w:szCs w:val="24"/>
        </w:rPr>
      </w:pPr>
    </w:p>
    <w:p w:rsidR="004C09C8" w:rsidRPr="00DF3D3E" w:rsidRDefault="004C09C8" w:rsidP="004C09C8">
      <w:pPr>
        <w:rPr>
          <w:sz w:val="24"/>
          <w:szCs w:val="24"/>
        </w:rPr>
      </w:pPr>
    </w:p>
    <w:p w:rsidR="004C09C8" w:rsidRPr="00DF3D3E" w:rsidRDefault="004C09C8" w:rsidP="004C09C8">
      <w:pPr>
        <w:rPr>
          <w:sz w:val="24"/>
          <w:szCs w:val="24"/>
        </w:rPr>
      </w:pPr>
      <w:r w:rsidRPr="00DF3D3E">
        <w:rPr>
          <w:sz w:val="24"/>
          <w:szCs w:val="24"/>
        </w:rPr>
        <w:t xml:space="preserve">  </w:t>
      </w:r>
    </w:p>
    <w:p w:rsidR="004C09C8" w:rsidRPr="00DF3D3E" w:rsidRDefault="00151047" w:rsidP="004C09C8">
      <w:pPr>
        <w:rPr>
          <w:sz w:val="24"/>
          <w:szCs w:val="24"/>
        </w:rPr>
      </w:pPr>
      <w:r w:rsidRPr="00DF3D3E">
        <w:rPr>
          <w:sz w:val="24"/>
          <w:szCs w:val="24"/>
        </w:rPr>
        <w:t>St Wenn School</w:t>
      </w:r>
      <w:r w:rsidR="003D6CAF">
        <w:rPr>
          <w:sz w:val="24"/>
          <w:szCs w:val="24"/>
        </w:rPr>
        <w:t xml:space="preserve">   Accessibility Plan 2019/20</w:t>
      </w:r>
      <w:bookmarkStart w:id="0" w:name="_GoBack"/>
      <w:bookmarkEnd w:id="0"/>
    </w:p>
    <w:p w:rsidR="00E4605C" w:rsidRDefault="004C09C8" w:rsidP="004C09C8">
      <w:pPr>
        <w:rPr>
          <w:b/>
          <w:sz w:val="24"/>
          <w:szCs w:val="24"/>
          <w:u w:val="single"/>
        </w:rPr>
      </w:pPr>
      <w:r w:rsidRPr="00E4605C">
        <w:rPr>
          <w:b/>
          <w:sz w:val="24"/>
          <w:szCs w:val="24"/>
          <w:u w:val="single"/>
        </w:rPr>
        <w:t>Improving access to the phys</w:t>
      </w:r>
      <w:r w:rsidR="00E4605C">
        <w:rPr>
          <w:b/>
          <w:sz w:val="24"/>
          <w:szCs w:val="24"/>
          <w:u w:val="single"/>
        </w:rPr>
        <w:t>ical environment of the school</w:t>
      </w:r>
    </w:p>
    <w:p w:rsidR="004C09C8" w:rsidRPr="00E4605C" w:rsidRDefault="00E4605C" w:rsidP="004C09C8">
      <w:pPr>
        <w:rPr>
          <w:b/>
          <w:sz w:val="24"/>
          <w:szCs w:val="24"/>
          <w:u w:val="single"/>
        </w:rPr>
      </w:pPr>
      <w:r>
        <w:rPr>
          <w:sz w:val="24"/>
          <w:szCs w:val="24"/>
        </w:rPr>
        <w:t>St Wenn</w:t>
      </w:r>
      <w:r w:rsidR="004C09C8" w:rsidRPr="00DF3D3E">
        <w:rPr>
          <w:sz w:val="24"/>
          <w:szCs w:val="24"/>
        </w:rPr>
        <w:t xml:space="preserve"> School is continuing to grow and develop </w:t>
      </w:r>
      <w:r w:rsidR="00AE21C7">
        <w:rPr>
          <w:sz w:val="24"/>
          <w:szCs w:val="24"/>
        </w:rPr>
        <w:t xml:space="preserve">–The mezzanine and kitchen are in full use, the office is now complete and we have an extension on the front of the main building for EYFS. We </w:t>
      </w:r>
      <w:r w:rsidR="0023485B">
        <w:rPr>
          <w:sz w:val="24"/>
          <w:szCs w:val="24"/>
        </w:rPr>
        <w:t>now also have a toilet in the extension</w:t>
      </w:r>
      <w:r w:rsidR="00AE21C7">
        <w:rPr>
          <w:sz w:val="24"/>
          <w:szCs w:val="24"/>
        </w:rPr>
        <w:t>.</w:t>
      </w:r>
    </w:p>
    <w:p w:rsidR="004C09C8" w:rsidRPr="00DF3D3E" w:rsidRDefault="004C09C8" w:rsidP="004C09C8">
      <w:pPr>
        <w:rPr>
          <w:sz w:val="24"/>
          <w:szCs w:val="24"/>
        </w:rPr>
      </w:pPr>
      <w:r w:rsidRPr="00DF3D3E">
        <w:rPr>
          <w:sz w:val="24"/>
          <w:szCs w:val="24"/>
        </w:rPr>
        <w:t xml:space="preserve">Provision, in exceptional cases, will be negotiated when a pupil’s specific needs are known. </w:t>
      </w:r>
    </w:p>
    <w:p w:rsidR="004C09C8" w:rsidRDefault="004C09C8" w:rsidP="004C09C8">
      <w:pPr>
        <w:rPr>
          <w:sz w:val="24"/>
          <w:szCs w:val="24"/>
        </w:rPr>
      </w:pPr>
      <w:r w:rsidRPr="00DF3D3E">
        <w:rPr>
          <w:sz w:val="24"/>
          <w:szCs w:val="24"/>
        </w:rPr>
        <w:t>We have a wide range of equipment and resources available for day to day use.  We keep resource provision under constant review.  The school</w:t>
      </w:r>
      <w:r w:rsidR="0023485B">
        <w:rPr>
          <w:sz w:val="24"/>
          <w:szCs w:val="24"/>
        </w:rPr>
        <w:t>’</w:t>
      </w:r>
      <w:r w:rsidRPr="00DF3D3E">
        <w:rPr>
          <w:sz w:val="24"/>
          <w:szCs w:val="24"/>
        </w:rPr>
        <w:t xml:space="preserve">s Improvement planning process is the vehicle for considering such needs on an annual basis.  </w:t>
      </w:r>
    </w:p>
    <w:tbl>
      <w:tblPr>
        <w:tblStyle w:val="TableGrid"/>
        <w:tblW w:w="0" w:type="auto"/>
        <w:tblLook w:val="04A0" w:firstRow="1" w:lastRow="0" w:firstColumn="1" w:lastColumn="0" w:noHBand="0" w:noVBand="1"/>
      </w:tblPr>
      <w:tblGrid>
        <w:gridCol w:w="4106"/>
        <w:gridCol w:w="4253"/>
        <w:gridCol w:w="1701"/>
        <w:gridCol w:w="1744"/>
        <w:gridCol w:w="2953"/>
      </w:tblGrid>
      <w:tr w:rsidR="00E4605C" w:rsidTr="008668D8">
        <w:trPr>
          <w:trHeight w:val="256"/>
        </w:trPr>
        <w:tc>
          <w:tcPr>
            <w:tcW w:w="4106" w:type="dxa"/>
            <w:shd w:val="clear" w:color="auto" w:fill="D9D9D9" w:themeFill="background1" w:themeFillShade="D9"/>
          </w:tcPr>
          <w:p w:rsidR="00E4605C" w:rsidRDefault="002802D6" w:rsidP="004C09C8">
            <w:pPr>
              <w:rPr>
                <w:sz w:val="24"/>
                <w:szCs w:val="24"/>
              </w:rPr>
            </w:pPr>
            <w:r w:rsidRPr="00DF3D3E">
              <w:rPr>
                <w:sz w:val="24"/>
                <w:szCs w:val="24"/>
              </w:rPr>
              <w:t>Target</w:t>
            </w:r>
          </w:p>
          <w:p w:rsidR="00E46F60" w:rsidRDefault="00E46F60" w:rsidP="004C09C8">
            <w:pPr>
              <w:rPr>
                <w:sz w:val="24"/>
                <w:szCs w:val="24"/>
              </w:rPr>
            </w:pPr>
          </w:p>
        </w:tc>
        <w:tc>
          <w:tcPr>
            <w:tcW w:w="4253" w:type="dxa"/>
            <w:shd w:val="clear" w:color="auto" w:fill="D9D9D9" w:themeFill="background1" w:themeFillShade="D9"/>
          </w:tcPr>
          <w:p w:rsidR="00E4605C" w:rsidRDefault="002802D6" w:rsidP="004C09C8">
            <w:pPr>
              <w:rPr>
                <w:sz w:val="24"/>
                <w:szCs w:val="24"/>
              </w:rPr>
            </w:pPr>
            <w:r w:rsidRPr="00DF3D3E">
              <w:rPr>
                <w:sz w:val="24"/>
                <w:szCs w:val="24"/>
              </w:rPr>
              <w:t>Strategies</w:t>
            </w:r>
          </w:p>
        </w:tc>
        <w:tc>
          <w:tcPr>
            <w:tcW w:w="1701" w:type="dxa"/>
            <w:shd w:val="clear" w:color="auto" w:fill="D9D9D9" w:themeFill="background1" w:themeFillShade="D9"/>
          </w:tcPr>
          <w:p w:rsidR="00E4605C" w:rsidRDefault="002802D6" w:rsidP="004C09C8">
            <w:pPr>
              <w:rPr>
                <w:sz w:val="24"/>
                <w:szCs w:val="24"/>
              </w:rPr>
            </w:pPr>
            <w:r w:rsidRPr="00DF3D3E">
              <w:rPr>
                <w:sz w:val="24"/>
                <w:szCs w:val="24"/>
              </w:rPr>
              <w:t>Time-scale</w:t>
            </w:r>
          </w:p>
        </w:tc>
        <w:tc>
          <w:tcPr>
            <w:tcW w:w="1744" w:type="dxa"/>
            <w:shd w:val="clear" w:color="auto" w:fill="D9D9D9" w:themeFill="background1" w:themeFillShade="D9"/>
          </w:tcPr>
          <w:p w:rsidR="00E4605C" w:rsidRDefault="008668D8" w:rsidP="004C09C8">
            <w:pPr>
              <w:rPr>
                <w:sz w:val="24"/>
                <w:szCs w:val="24"/>
              </w:rPr>
            </w:pPr>
            <w:r w:rsidRPr="00DF3D3E">
              <w:rPr>
                <w:sz w:val="24"/>
                <w:szCs w:val="24"/>
              </w:rPr>
              <w:t>Responsibility</w:t>
            </w:r>
          </w:p>
        </w:tc>
        <w:tc>
          <w:tcPr>
            <w:tcW w:w="2953" w:type="dxa"/>
            <w:shd w:val="clear" w:color="auto" w:fill="D9D9D9" w:themeFill="background1" w:themeFillShade="D9"/>
          </w:tcPr>
          <w:p w:rsidR="00E4605C" w:rsidRDefault="008668D8" w:rsidP="004C09C8">
            <w:pPr>
              <w:rPr>
                <w:sz w:val="24"/>
                <w:szCs w:val="24"/>
              </w:rPr>
            </w:pPr>
            <w:r w:rsidRPr="00DF3D3E">
              <w:rPr>
                <w:sz w:val="24"/>
                <w:szCs w:val="24"/>
              </w:rPr>
              <w:t>Success criteria</w:t>
            </w:r>
          </w:p>
        </w:tc>
      </w:tr>
      <w:tr w:rsidR="00E4605C" w:rsidTr="008668D8">
        <w:trPr>
          <w:trHeight w:val="256"/>
        </w:trPr>
        <w:tc>
          <w:tcPr>
            <w:tcW w:w="4106" w:type="dxa"/>
          </w:tcPr>
          <w:p w:rsidR="00E4605C" w:rsidRDefault="00E46F60" w:rsidP="004C09C8">
            <w:pPr>
              <w:rPr>
                <w:sz w:val="24"/>
                <w:szCs w:val="24"/>
              </w:rPr>
            </w:pPr>
            <w:r w:rsidRPr="00DF3D3E">
              <w:rPr>
                <w:sz w:val="24"/>
                <w:szCs w:val="24"/>
              </w:rPr>
              <w:t xml:space="preserve">The school is aware of the access needs of disabled pupils, staff, governors, parent/carers and visitors  </w:t>
            </w:r>
          </w:p>
        </w:tc>
        <w:tc>
          <w:tcPr>
            <w:tcW w:w="4253" w:type="dxa"/>
          </w:tcPr>
          <w:p w:rsidR="00E46F60" w:rsidRDefault="00E46F60" w:rsidP="00E46F60">
            <w:pPr>
              <w:rPr>
                <w:sz w:val="24"/>
                <w:szCs w:val="24"/>
              </w:rPr>
            </w:pPr>
            <w:r w:rsidRPr="00DF3D3E">
              <w:rPr>
                <w:sz w:val="24"/>
                <w:szCs w:val="24"/>
              </w:rPr>
              <w:t>To create access plans for individual di</w:t>
            </w:r>
            <w:r w:rsidR="0023485B">
              <w:rPr>
                <w:sz w:val="24"/>
                <w:szCs w:val="24"/>
              </w:rPr>
              <w:t>sabled pupils as part of the APDR</w:t>
            </w:r>
            <w:r w:rsidRPr="00DF3D3E">
              <w:rPr>
                <w:sz w:val="24"/>
                <w:szCs w:val="24"/>
              </w:rPr>
              <w:t xml:space="preserve"> process when required  </w:t>
            </w:r>
          </w:p>
          <w:p w:rsidR="00E46F60" w:rsidRDefault="00E46F60" w:rsidP="00E46F60">
            <w:pPr>
              <w:rPr>
                <w:sz w:val="24"/>
                <w:szCs w:val="24"/>
              </w:rPr>
            </w:pPr>
          </w:p>
          <w:p w:rsidR="00E46F60" w:rsidRPr="00DF3D3E" w:rsidRDefault="00E46F60" w:rsidP="00E46F60">
            <w:pPr>
              <w:rPr>
                <w:sz w:val="24"/>
                <w:szCs w:val="24"/>
              </w:rPr>
            </w:pPr>
            <w:r w:rsidRPr="00DF3D3E">
              <w:rPr>
                <w:sz w:val="24"/>
                <w:szCs w:val="24"/>
              </w:rPr>
              <w:lastRenderedPageBreak/>
              <w:t xml:space="preserve">Be aware of staff, governors and parents access needs and meet as appropriate    </w:t>
            </w: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Through questions and discussions find out the access needs of parents/carers through newsletter  </w:t>
            </w: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Consider access needs during recruitment process  </w:t>
            </w:r>
          </w:p>
          <w:p w:rsidR="00E46F60" w:rsidRDefault="00E46F60" w:rsidP="00E46F60">
            <w:pPr>
              <w:rPr>
                <w:sz w:val="24"/>
                <w:szCs w:val="24"/>
              </w:rPr>
            </w:pPr>
          </w:p>
          <w:p w:rsidR="00E46F60" w:rsidRDefault="00E46F60" w:rsidP="00E46F60">
            <w:pPr>
              <w:rPr>
                <w:sz w:val="24"/>
                <w:szCs w:val="24"/>
              </w:rPr>
            </w:pPr>
            <w:r w:rsidRPr="00DF3D3E">
              <w:rPr>
                <w:sz w:val="24"/>
                <w:szCs w:val="24"/>
              </w:rPr>
              <w:t xml:space="preserve">Ensure staff aware of Environment Access Standard  </w:t>
            </w:r>
          </w:p>
        </w:tc>
        <w:tc>
          <w:tcPr>
            <w:tcW w:w="1701" w:type="dxa"/>
          </w:tcPr>
          <w:p w:rsidR="00E4605C" w:rsidRDefault="00E46F60" w:rsidP="004C09C8">
            <w:pPr>
              <w:rPr>
                <w:sz w:val="24"/>
                <w:szCs w:val="24"/>
              </w:rPr>
            </w:pPr>
            <w:r>
              <w:rPr>
                <w:sz w:val="24"/>
                <w:szCs w:val="24"/>
              </w:rPr>
              <w:lastRenderedPageBreak/>
              <w:t>As Required</w:t>
            </w:r>
          </w:p>
          <w:p w:rsidR="00E46F60" w:rsidRDefault="00E46F60" w:rsidP="004C09C8">
            <w:pPr>
              <w:rPr>
                <w:sz w:val="24"/>
                <w:szCs w:val="24"/>
              </w:rPr>
            </w:pPr>
          </w:p>
          <w:p w:rsidR="00E46F60" w:rsidRDefault="00E46F60" w:rsidP="004C09C8">
            <w:pPr>
              <w:rPr>
                <w:sz w:val="24"/>
                <w:szCs w:val="24"/>
              </w:rPr>
            </w:pPr>
          </w:p>
          <w:p w:rsidR="00E46F60" w:rsidRDefault="00E46F60" w:rsidP="004C09C8">
            <w:pPr>
              <w:rPr>
                <w:sz w:val="24"/>
                <w:szCs w:val="24"/>
              </w:rPr>
            </w:pPr>
          </w:p>
          <w:p w:rsidR="00E46F60" w:rsidRPr="00DF3D3E" w:rsidRDefault="00E46F60" w:rsidP="00E46F60">
            <w:pPr>
              <w:rPr>
                <w:sz w:val="24"/>
                <w:szCs w:val="24"/>
              </w:rPr>
            </w:pPr>
            <w:r w:rsidRPr="00DF3D3E">
              <w:rPr>
                <w:sz w:val="24"/>
                <w:szCs w:val="24"/>
              </w:rPr>
              <w:lastRenderedPageBreak/>
              <w:t xml:space="preserve">Induction and ongoing if required    </w:t>
            </w:r>
          </w:p>
          <w:p w:rsidR="00E46F60" w:rsidRPr="00DF3D3E" w:rsidRDefault="00E46F60" w:rsidP="00E46F60">
            <w:pPr>
              <w:rPr>
                <w:sz w:val="24"/>
                <w:szCs w:val="24"/>
              </w:rPr>
            </w:pPr>
            <w:r w:rsidRPr="00DF3D3E">
              <w:rPr>
                <w:sz w:val="24"/>
                <w:szCs w:val="24"/>
              </w:rPr>
              <w:t xml:space="preserve">Annually      </w:t>
            </w:r>
          </w:p>
          <w:p w:rsidR="00E46F60" w:rsidRDefault="00E46F60" w:rsidP="00E46F60">
            <w:pPr>
              <w:rPr>
                <w:sz w:val="24"/>
                <w:szCs w:val="24"/>
              </w:rPr>
            </w:pPr>
          </w:p>
          <w:p w:rsidR="00E46F60" w:rsidRDefault="00E46F60" w:rsidP="00E46F60">
            <w:pPr>
              <w:rPr>
                <w:sz w:val="24"/>
                <w:szCs w:val="24"/>
              </w:rPr>
            </w:pP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Recruitment process </w:t>
            </w:r>
          </w:p>
          <w:p w:rsidR="00E46F60" w:rsidRDefault="00E46F60" w:rsidP="004C09C8">
            <w:pPr>
              <w:rPr>
                <w:sz w:val="24"/>
                <w:szCs w:val="24"/>
              </w:rPr>
            </w:pPr>
          </w:p>
          <w:p w:rsidR="00E46F60" w:rsidRDefault="00E46F60" w:rsidP="004C09C8">
            <w:pPr>
              <w:rPr>
                <w:sz w:val="24"/>
                <w:szCs w:val="24"/>
              </w:rPr>
            </w:pPr>
          </w:p>
        </w:tc>
        <w:tc>
          <w:tcPr>
            <w:tcW w:w="1744" w:type="dxa"/>
          </w:tcPr>
          <w:p w:rsidR="00E46F60" w:rsidRDefault="00E46F60" w:rsidP="00E46F60">
            <w:pPr>
              <w:rPr>
                <w:sz w:val="24"/>
                <w:szCs w:val="24"/>
              </w:rPr>
            </w:pPr>
            <w:r>
              <w:rPr>
                <w:sz w:val="24"/>
                <w:szCs w:val="24"/>
              </w:rPr>
              <w:lastRenderedPageBreak/>
              <w:t>SEN</w:t>
            </w:r>
            <w:r w:rsidR="0023485B">
              <w:rPr>
                <w:sz w:val="24"/>
                <w:szCs w:val="24"/>
              </w:rPr>
              <w:t>D</w:t>
            </w:r>
            <w:r>
              <w:rPr>
                <w:sz w:val="24"/>
                <w:szCs w:val="24"/>
              </w:rPr>
              <w:t>CO</w:t>
            </w:r>
            <w:r w:rsidRPr="00DF3D3E">
              <w:rPr>
                <w:sz w:val="24"/>
                <w:szCs w:val="24"/>
              </w:rPr>
              <w:t xml:space="preserve"> </w:t>
            </w:r>
          </w:p>
          <w:p w:rsidR="00E46F60" w:rsidRDefault="00E46F60" w:rsidP="00E46F60">
            <w:pPr>
              <w:rPr>
                <w:sz w:val="24"/>
                <w:szCs w:val="24"/>
              </w:rPr>
            </w:pPr>
          </w:p>
          <w:p w:rsidR="00E46F60" w:rsidRDefault="00E46F60" w:rsidP="00E46F60">
            <w:pPr>
              <w:rPr>
                <w:sz w:val="24"/>
                <w:szCs w:val="24"/>
              </w:rPr>
            </w:pPr>
          </w:p>
          <w:p w:rsidR="00E46F60" w:rsidRDefault="00E46F60" w:rsidP="00E46F60">
            <w:pPr>
              <w:rPr>
                <w:sz w:val="24"/>
                <w:szCs w:val="24"/>
              </w:rPr>
            </w:pPr>
          </w:p>
          <w:p w:rsidR="00E46F60" w:rsidRPr="00DF3D3E" w:rsidRDefault="00E46F60" w:rsidP="00E46F60">
            <w:pPr>
              <w:rPr>
                <w:sz w:val="24"/>
                <w:szCs w:val="24"/>
              </w:rPr>
            </w:pPr>
            <w:r w:rsidRPr="00DF3D3E">
              <w:rPr>
                <w:sz w:val="24"/>
                <w:szCs w:val="24"/>
              </w:rPr>
              <w:lastRenderedPageBreak/>
              <w:t xml:space="preserve">Headteacher     </w:t>
            </w:r>
          </w:p>
          <w:p w:rsidR="00E46F60" w:rsidRDefault="00E46F60" w:rsidP="00E46F60">
            <w:pPr>
              <w:rPr>
                <w:sz w:val="24"/>
                <w:szCs w:val="24"/>
              </w:rPr>
            </w:pP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Headteacher      </w:t>
            </w:r>
          </w:p>
          <w:p w:rsidR="00E46F60" w:rsidRDefault="00E46F60" w:rsidP="00E46F60">
            <w:pPr>
              <w:rPr>
                <w:sz w:val="24"/>
                <w:szCs w:val="24"/>
              </w:rPr>
            </w:pPr>
          </w:p>
          <w:p w:rsidR="00E46F60" w:rsidRDefault="00E46F60" w:rsidP="00E46F60">
            <w:pPr>
              <w:rPr>
                <w:sz w:val="24"/>
                <w:szCs w:val="24"/>
              </w:rPr>
            </w:pP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Headteacher </w:t>
            </w:r>
          </w:p>
          <w:p w:rsidR="00E4605C" w:rsidRDefault="00E4605C" w:rsidP="004C09C8">
            <w:pPr>
              <w:rPr>
                <w:sz w:val="24"/>
                <w:szCs w:val="24"/>
              </w:rPr>
            </w:pPr>
          </w:p>
          <w:p w:rsidR="00E46F60" w:rsidRDefault="00E46F60" w:rsidP="004C09C8">
            <w:pPr>
              <w:rPr>
                <w:sz w:val="24"/>
                <w:szCs w:val="24"/>
              </w:rPr>
            </w:pPr>
          </w:p>
          <w:p w:rsidR="00E46F60" w:rsidRDefault="00E46F60" w:rsidP="004C09C8">
            <w:pPr>
              <w:rPr>
                <w:sz w:val="24"/>
                <w:szCs w:val="24"/>
              </w:rPr>
            </w:pPr>
          </w:p>
          <w:p w:rsidR="00E46F60" w:rsidRDefault="00E46F60" w:rsidP="004C09C8">
            <w:pPr>
              <w:rPr>
                <w:sz w:val="24"/>
                <w:szCs w:val="24"/>
              </w:rPr>
            </w:pPr>
          </w:p>
          <w:p w:rsidR="00E46F60" w:rsidRDefault="00E46F60" w:rsidP="004C09C8">
            <w:pPr>
              <w:rPr>
                <w:sz w:val="24"/>
                <w:szCs w:val="24"/>
              </w:rPr>
            </w:pPr>
          </w:p>
        </w:tc>
        <w:tc>
          <w:tcPr>
            <w:tcW w:w="2953" w:type="dxa"/>
          </w:tcPr>
          <w:p w:rsidR="00E46F60" w:rsidRPr="00DF3D3E" w:rsidRDefault="0023485B" w:rsidP="00E46F60">
            <w:pPr>
              <w:rPr>
                <w:sz w:val="24"/>
                <w:szCs w:val="24"/>
              </w:rPr>
            </w:pPr>
            <w:r>
              <w:rPr>
                <w:sz w:val="24"/>
                <w:szCs w:val="24"/>
              </w:rPr>
              <w:lastRenderedPageBreak/>
              <w:t>APDR</w:t>
            </w:r>
            <w:r w:rsidR="00E46F60" w:rsidRPr="00DF3D3E">
              <w:rPr>
                <w:sz w:val="24"/>
                <w:szCs w:val="24"/>
              </w:rPr>
              <w:t xml:space="preserve">s in place for disabled pupils and all staff aware of pupils needs  </w:t>
            </w:r>
          </w:p>
          <w:p w:rsidR="00E46F60" w:rsidRDefault="00E46F60" w:rsidP="00E46F60">
            <w:pPr>
              <w:rPr>
                <w:sz w:val="24"/>
                <w:szCs w:val="24"/>
              </w:rPr>
            </w:pPr>
          </w:p>
          <w:p w:rsidR="00E46F60" w:rsidRPr="00DF3D3E" w:rsidRDefault="00E46F60" w:rsidP="00E46F60">
            <w:pPr>
              <w:rPr>
                <w:sz w:val="24"/>
                <w:szCs w:val="24"/>
              </w:rPr>
            </w:pPr>
            <w:r w:rsidRPr="00DF3D3E">
              <w:rPr>
                <w:sz w:val="24"/>
                <w:szCs w:val="24"/>
              </w:rPr>
              <w:lastRenderedPageBreak/>
              <w:t xml:space="preserve">All staff and governors feel confident their needs are met   </w:t>
            </w:r>
          </w:p>
          <w:p w:rsidR="00E46F60" w:rsidRPr="00DF3D3E" w:rsidRDefault="00E46F60" w:rsidP="00E46F60">
            <w:pPr>
              <w:rPr>
                <w:sz w:val="24"/>
                <w:szCs w:val="24"/>
              </w:rPr>
            </w:pPr>
            <w:r w:rsidRPr="00DF3D3E">
              <w:rPr>
                <w:sz w:val="24"/>
                <w:szCs w:val="24"/>
              </w:rPr>
              <w:t xml:space="preserve">Parents have full access to all school activities   </w:t>
            </w:r>
          </w:p>
          <w:p w:rsidR="00E46F60" w:rsidRDefault="00E46F60" w:rsidP="00E46F60">
            <w:pPr>
              <w:rPr>
                <w:sz w:val="24"/>
                <w:szCs w:val="24"/>
              </w:rPr>
            </w:pPr>
          </w:p>
          <w:p w:rsidR="00E46F60" w:rsidRDefault="00E46F60" w:rsidP="00E46F60">
            <w:pPr>
              <w:rPr>
                <w:sz w:val="24"/>
                <w:szCs w:val="24"/>
              </w:rPr>
            </w:pPr>
          </w:p>
          <w:p w:rsidR="00E46F60" w:rsidRPr="00DF3D3E" w:rsidRDefault="00E46F60" w:rsidP="00E46F60">
            <w:pPr>
              <w:rPr>
                <w:sz w:val="24"/>
                <w:szCs w:val="24"/>
              </w:rPr>
            </w:pPr>
            <w:r w:rsidRPr="00DF3D3E">
              <w:rPr>
                <w:sz w:val="24"/>
                <w:szCs w:val="24"/>
              </w:rPr>
              <w:t xml:space="preserve">Access issues do not influence recruitment and retention issues  </w:t>
            </w:r>
          </w:p>
          <w:p w:rsidR="00E4605C" w:rsidRDefault="00E4605C" w:rsidP="004C09C8">
            <w:pPr>
              <w:rPr>
                <w:sz w:val="24"/>
                <w:szCs w:val="24"/>
              </w:rPr>
            </w:pPr>
          </w:p>
        </w:tc>
      </w:tr>
      <w:tr w:rsidR="00E4605C" w:rsidTr="008668D8">
        <w:trPr>
          <w:trHeight w:val="270"/>
        </w:trPr>
        <w:tc>
          <w:tcPr>
            <w:tcW w:w="4106" w:type="dxa"/>
          </w:tcPr>
          <w:p w:rsidR="00E4605C" w:rsidRDefault="00E46F60" w:rsidP="00E46F60">
            <w:pPr>
              <w:rPr>
                <w:sz w:val="24"/>
                <w:szCs w:val="24"/>
              </w:rPr>
            </w:pPr>
            <w:r w:rsidRPr="00DF3D3E">
              <w:rPr>
                <w:sz w:val="24"/>
                <w:szCs w:val="24"/>
              </w:rPr>
              <w:lastRenderedPageBreak/>
              <w:t xml:space="preserve">Layout of school to allow access for all pupils to all areas </w:t>
            </w:r>
          </w:p>
        </w:tc>
        <w:tc>
          <w:tcPr>
            <w:tcW w:w="4253" w:type="dxa"/>
          </w:tcPr>
          <w:p w:rsidR="00E46F60" w:rsidRPr="00DF3D3E" w:rsidRDefault="00E46F60" w:rsidP="00E46F60">
            <w:pPr>
              <w:rPr>
                <w:sz w:val="24"/>
                <w:szCs w:val="24"/>
              </w:rPr>
            </w:pPr>
            <w:r w:rsidRPr="00DF3D3E">
              <w:rPr>
                <w:sz w:val="24"/>
                <w:szCs w:val="24"/>
              </w:rPr>
              <w:t xml:space="preserve">Consider needs of disabled pupils, parents/carers or visitors when considering any redesign  </w:t>
            </w:r>
          </w:p>
          <w:p w:rsidR="00E4605C" w:rsidRDefault="00E4605C" w:rsidP="004C09C8">
            <w:pPr>
              <w:rPr>
                <w:sz w:val="24"/>
                <w:szCs w:val="24"/>
              </w:rPr>
            </w:pPr>
          </w:p>
        </w:tc>
        <w:tc>
          <w:tcPr>
            <w:tcW w:w="1701" w:type="dxa"/>
          </w:tcPr>
          <w:p w:rsidR="00E4605C" w:rsidRDefault="00E46F60" w:rsidP="004C09C8">
            <w:pPr>
              <w:rPr>
                <w:sz w:val="24"/>
                <w:szCs w:val="24"/>
              </w:rPr>
            </w:pPr>
            <w:r w:rsidRPr="00DF3D3E">
              <w:rPr>
                <w:sz w:val="24"/>
                <w:szCs w:val="24"/>
              </w:rPr>
              <w:t>As required</w:t>
            </w:r>
          </w:p>
        </w:tc>
        <w:tc>
          <w:tcPr>
            <w:tcW w:w="1744" w:type="dxa"/>
          </w:tcPr>
          <w:p w:rsidR="00E46F60" w:rsidRPr="00DF3D3E" w:rsidRDefault="00E46F60" w:rsidP="00E46F60">
            <w:pPr>
              <w:rPr>
                <w:sz w:val="24"/>
                <w:szCs w:val="24"/>
              </w:rPr>
            </w:pPr>
            <w:r w:rsidRPr="00DF3D3E">
              <w:rPr>
                <w:sz w:val="24"/>
                <w:szCs w:val="24"/>
              </w:rPr>
              <w:t xml:space="preserve">Head/ Governors/ Site manager/ School Surveyor </w:t>
            </w:r>
          </w:p>
          <w:p w:rsidR="00E4605C" w:rsidRDefault="00E4605C" w:rsidP="004C09C8">
            <w:pPr>
              <w:rPr>
                <w:sz w:val="24"/>
                <w:szCs w:val="24"/>
              </w:rPr>
            </w:pPr>
          </w:p>
        </w:tc>
        <w:tc>
          <w:tcPr>
            <w:tcW w:w="2953" w:type="dxa"/>
          </w:tcPr>
          <w:p w:rsidR="00E46F60" w:rsidRPr="00DF3D3E" w:rsidRDefault="00E46F60" w:rsidP="00E46F60">
            <w:pPr>
              <w:rPr>
                <w:sz w:val="24"/>
                <w:szCs w:val="24"/>
              </w:rPr>
            </w:pPr>
            <w:r w:rsidRPr="00DF3D3E">
              <w:rPr>
                <w:sz w:val="24"/>
                <w:szCs w:val="24"/>
              </w:rPr>
              <w:t xml:space="preserve">Re-designed buildings are usable by all </w:t>
            </w:r>
          </w:p>
          <w:p w:rsidR="00E4605C" w:rsidRDefault="00E4605C" w:rsidP="004C09C8">
            <w:pPr>
              <w:rPr>
                <w:sz w:val="24"/>
                <w:szCs w:val="24"/>
              </w:rPr>
            </w:pPr>
          </w:p>
        </w:tc>
      </w:tr>
    </w:tbl>
    <w:p w:rsidR="00E4605C" w:rsidRDefault="00E4605C" w:rsidP="004C09C8">
      <w:pPr>
        <w:rPr>
          <w:sz w:val="24"/>
          <w:szCs w:val="24"/>
        </w:rPr>
      </w:pPr>
    </w:p>
    <w:p w:rsidR="00E46F60" w:rsidRDefault="00E46F60" w:rsidP="004C09C8">
      <w:pPr>
        <w:rPr>
          <w:sz w:val="24"/>
          <w:szCs w:val="24"/>
        </w:rPr>
      </w:pPr>
    </w:p>
    <w:tbl>
      <w:tblPr>
        <w:tblStyle w:val="TableGrid"/>
        <w:tblW w:w="0" w:type="auto"/>
        <w:tblLook w:val="04A0" w:firstRow="1" w:lastRow="0" w:firstColumn="1" w:lastColumn="0" w:noHBand="0" w:noVBand="1"/>
      </w:tblPr>
      <w:tblGrid>
        <w:gridCol w:w="3077"/>
        <w:gridCol w:w="3077"/>
        <w:gridCol w:w="3078"/>
        <w:gridCol w:w="3078"/>
        <w:gridCol w:w="3078"/>
      </w:tblGrid>
      <w:tr w:rsidR="00E46F60" w:rsidTr="00E00EC8">
        <w:tc>
          <w:tcPr>
            <w:tcW w:w="3077" w:type="dxa"/>
            <w:shd w:val="clear" w:color="auto" w:fill="D9D9D9" w:themeFill="background1" w:themeFillShade="D9"/>
          </w:tcPr>
          <w:p w:rsidR="00E46F60" w:rsidRDefault="00E46F60" w:rsidP="004C09C8">
            <w:pPr>
              <w:rPr>
                <w:sz w:val="24"/>
                <w:szCs w:val="24"/>
              </w:rPr>
            </w:pPr>
            <w:r w:rsidRPr="00DF3D3E">
              <w:rPr>
                <w:sz w:val="24"/>
                <w:szCs w:val="24"/>
              </w:rPr>
              <w:t>Target</w:t>
            </w:r>
          </w:p>
        </w:tc>
        <w:tc>
          <w:tcPr>
            <w:tcW w:w="3077" w:type="dxa"/>
            <w:shd w:val="clear" w:color="auto" w:fill="D9D9D9" w:themeFill="background1" w:themeFillShade="D9"/>
          </w:tcPr>
          <w:p w:rsidR="00E46F60" w:rsidRDefault="00E46F60" w:rsidP="004C09C8">
            <w:pPr>
              <w:rPr>
                <w:sz w:val="24"/>
                <w:szCs w:val="24"/>
              </w:rPr>
            </w:pPr>
            <w:r w:rsidRPr="00DF3D3E">
              <w:rPr>
                <w:sz w:val="24"/>
                <w:szCs w:val="24"/>
              </w:rPr>
              <w:t>Strategies</w:t>
            </w:r>
          </w:p>
        </w:tc>
        <w:tc>
          <w:tcPr>
            <w:tcW w:w="3078" w:type="dxa"/>
            <w:shd w:val="clear" w:color="auto" w:fill="D9D9D9" w:themeFill="background1" w:themeFillShade="D9"/>
          </w:tcPr>
          <w:p w:rsidR="00E46F60" w:rsidRDefault="00E46F60" w:rsidP="004C09C8">
            <w:pPr>
              <w:rPr>
                <w:sz w:val="24"/>
                <w:szCs w:val="24"/>
              </w:rPr>
            </w:pPr>
            <w:r w:rsidRPr="00DF3D3E">
              <w:rPr>
                <w:sz w:val="24"/>
                <w:szCs w:val="24"/>
              </w:rPr>
              <w:t>Time-scale</w:t>
            </w:r>
          </w:p>
        </w:tc>
        <w:tc>
          <w:tcPr>
            <w:tcW w:w="3078" w:type="dxa"/>
            <w:shd w:val="clear" w:color="auto" w:fill="D9D9D9" w:themeFill="background1" w:themeFillShade="D9"/>
          </w:tcPr>
          <w:p w:rsidR="00E46F60" w:rsidRDefault="00E00EC8" w:rsidP="004C09C8">
            <w:pPr>
              <w:rPr>
                <w:sz w:val="24"/>
                <w:szCs w:val="24"/>
              </w:rPr>
            </w:pPr>
            <w:r w:rsidRPr="00DF3D3E">
              <w:rPr>
                <w:sz w:val="24"/>
                <w:szCs w:val="24"/>
              </w:rPr>
              <w:t>Responsibility</w:t>
            </w:r>
          </w:p>
        </w:tc>
        <w:tc>
          <w:tcPr>
            <w:tcW w:w="3078" w:type="dxa"/>
            <w:shd w:val="clear" w:color="auto" w:fill="D9D9D9" w:themeFill="background1" w:themeFillShade="D9"/>
          </w:tcPr>
          <w:p w:rsidR="00E46F60" w:rsidRDefault="00E00EC8" w:rsidP="004C09C8">
            <w:pPr>
              <w:rPr>
                <w:sz w:val="24"/>
                <w:szCs w:val="24"/>
              </w:rPr>
            </w:pPr>
            <w:r w:rsidRPr="00DF3D3E">
              <w:rPr>
                <w:sz w:val="24"/>
                <w:szCs w:val="24"/>
              </w:rPr>
              <w:t>Success criteria</w:t>
            </w:r>
          </w:p>
          <w:p w:rsidR="00E00EC8" w:rsidRDefault="00E00EC8" w:rsidP="004C09C8">
            <w:pPr>
              <w:rPr>
                <w:sz w:val="24"/>
                <w:szCs w:val="24"/>
              </w:rPr>
            </w:pPr>
          </w:p>
        </w:tc>
      </w:tr>
      <w:tr w:rsidR="00E46F60" w:rsidTr="00E46F60">
        <w:tc>
          <w:tcPr>
            <w:tcW w:w="3077" w:type="dxa"/>
          </w:tcPr>
          <w:p w:rsidR="00E46F60" w:rsidRDefault="00E00EC8" w:rsidP="004C09C8">
            <w:pPr>
              <w:rPr>
                <w:sz w:val="24"/>
                <w:szCs w:val="24"/>
              </w:rPr>
            </w:pPr>
            <w:r>
              <w:rPr>
                <w:sz w:val="24"/>
                <w:szCs w:val="24"/>
              </w:rPr>
              <w:lastRenderedPageBreak/>
              <w:t>I</w:t>
            </w:r>
            <w:r w:rsidRPr="00DF3D3E">
              <w:rPr>
                <w:sz w:val="24"/>
                <w:szCs w:val="24"/>
              </w:rPr>
              <w:t>mprove signage and external access for visually impaired people</w:t>
            </w:r>
          </w:p>
        </w:tc>
        <w:tc>
          <w:tcPr>
            <w:tcW w:w="3077" w:type="dxa"/>
          </w:tcPr>
          <w:p w:rsidR="00E46F60" w:rsidRDefault="00E00EC8" w:rsidP="004C09C8">
            <w:pPr>
              <w:rPr>
                <w:sz w:val="24"/>
                <w:szCs w:val="24"/>
              </w:rPr>
            </w:pPr>
            <w:r w:rsidRPr="00DF3D3E">
              <w:rPr>
                <w:sz w:val="24"/>
                <w:szCs w:val="24"/>
              </w:rPr>
              <w:t>Yellow strip mark step edges</w:t>
            </w:r>
          </w:p>
        </w:tc>
        <w:tc>
          <w:tcPr>
            <w:tcW w:w="3078" w:type="dxa"/>
          </w:tcPr>
          <w:p w:rsidR="00E46F60" w:rsidRDefault="00E00EC8" w:rsidP="00E00EC8">
            <w:pPr>
              <w:rPr>
                <w:sz w:val="24"/>
                <w:szCs w:val="24"/>
              </w:rPr>
            </w:pPr>
            <w:r w:rsidRPr="00DF3D3E">
              <w:rPr>
                <w:sz w:val="24"/>
                <w:szCs w:val="24"/>
              </w:rPr>
              <w:t xml:space="preserve">On going </w:t>
            </w:r>
          </w:p>
        </w:tc>
        <w:tc>
          <w:tcPr>
            <w:tcW w:w="3078" w:type="dxa"/>
          </w:tcPr>
          <w:p w:rsidR="00E46F60" w:rsidRDefault="00E00EC8" w:rsidP="004C09C8">
            <w:pPr>
              <w:rPr>
                <w:sz w:val="24"/>
                <w:szCs w:val="24"/>
              </w:rPr>
            </w:pPr>
            <w:r>
              <w:rPr>
                <w:sz w:val="24"/>
                <w:szCs w:val="24"/>
              </w:rPr>
              <w:t>Headteacher/</w:t>
            </w:r>
            <w:r w:rsidRPr="00DF3D3E">
              <w:rPr>
                <w:sz w:val="24"/>
                <w:szCs w:val="24"/>
              </w:rPr>
              <w:t>Site manager</w:t>
            </w:r>
          </w:p>
        </w:tc>
        <w:tc>
          <w:tcPr>
            <w:tcW w:w="3078" w:type="dxa"/>
          </w:tcPr>
          <w:p w:rsidR="00E46F60" w:rsidRDefault="00E00EC8" w:rsidP="004C09C8">
            <w:pPr>
              <w:rPr>
                <w:sz w:val="24"/>
                <w:szCs w:val="24"/>
              </w:rPr>
            </w:pPr>
            <w:r w:rsidRPr="00DF3D3E">
              <w:rPr>
                <w:sz w:val="24"/>
                <w:szCs w:val="24"/>
              </w:rPr>
              <w:t>Visually impaired people feel safe in school grounds</w:t>
            </w:r>
          </w:p>
        </w:tc>
      </w:tr>
      <w:tr w:rsidR="00E46F60" w:rsidTr="00E46F60">
        <w:tc>
          <w:tcPr>
            <w:tcW w:w="3077" w:type="dxa"/>
          </w:tcPr>
          <w:p w:rsidR="00E46F60" w:rsidRDefault="00E00EC8" w:rsidP="004C09C8">
            <w:pPr>
              <w:rPr>
                <w:sz w:val="24"/>
                <w:szCs w:val="24"/>
              </w:rPr>
            </w:pPr>
            <w:r w:rsidRPr="00DF3D3E">
              <w:rPr>
                <w:sz w:val="24"/>
                <w:szCs w:val="24"/>
              </w:rPr>
              <w:t>Ensure all disabled pupils can be safely evacuated</w:t>
            </w:r>
          </w:p>
        </w:tc>
        <w:tc>
          <w:tcPr>
            <w:tcW w:w="3077" w:type="dxa"/>
          </w:tcPr>
          <w:p w:rsidR="00E00EC8" w:rsidRPr="00DF3D3E" w:rsidRDefault="00E00EC8" w:rsidP="00E00EC8">
            <w:pPr>
              <w:rPr>
                <w:sz w:val="24"/>
                <w:szCs w:val="24"/>
              </w:rPr>
            </w:pPr>
            <w:r w:rsidRPr="00DF3D3E">
              <w:rPr>
                <w:sz w:val="24"/>
                <w:szCs w:val="24"/>
              </w:rPr>
              <w:t xml:space="preserve">Put in place Personal Emergency Evacuation Plan (PEEP) for all pupils with  difficulties    </w:t>
            </w:r>
          </w:p>
          <w:p w:rsidR="00E00EC8" w:rsidRPr="00DF3D3E" w:rsidRDefault="00E00EC8" w:rsidP="00E00EC8">
            <w:pPr>
              <w:rPr>
                <w:sz w:val="24"/>
                <w:szCs w:val="24"/>
              </w:rPr>
            </w:pPr>
            <w:r w:rsidRPr="00DF3D3E">
              <w:rPr>
                <w:sz w:val="24"/>
                <w:szCs w:val="24"/>
              </w:rPr>
              <w:t xml:space="preserve">Develop a system to ensure all staff are aware of their responsibilities </w:t>
            </w:r>
          </w:p>
          <w:p w:rsidR="00E46F60" w:rsidRDefault="00E46F60" w:rsidP="004C09C8">
            <w:pPr>
              <w:rPr>
                <w:sz w:val="24"/>
                <w:szCs w:val="24"/>
              </w:rPr>
            </w:pPr>
          </w:p>
        </w:tc>
        <w:tc>
          <w:tcPr>
            <w:tcW w:w="3078" w:type="dxa"/>
          </w:tcPr>
          <w:p w:rsidR="00E00EC8" w:rsidRDefault="00E00EC8" w:rsidP="00E00EC8">
            <w:pPr>
              <w:rPr>
                <w:sz w:val="24"/>
                <w:szCs w:val="24"/>
              </w:rPr>
            </w:pPr>
            <w:r w:rsidRPr="00DF3D3E">
              <w:rPr>
                <w:sz w:val="24"/>
                <w:szCs w:val="24"/>
              </w:rPr>
              <w:t xml:space="preserve">As required      </w:t>
            </w:r>
          </w:p>
          <w:p w:rsidR="00E00EC8" w:rsidRDefault="00E00EC8" w:rsidP="00E00EC8">
            <w:pPr>
              <w:rPr>
                <w:sz w:val="24"/>
                <w:szCs w:val="24"/>
              </w:rPr>
            </w:pPr>
          </w:p>
          <w:p w:rsidR="00E00EC8" w:rsidRDefault="00E00EC8" w:rsidP="00E00EC8">
            <w:pPr>
              <w:rPr>
                <w:sz w:val="24"/>
                <w:szCs w:val="24"/>
              </w:rPr>
            </w:pPr>
          </w:p>
          <w:p w:rsidR="00E00EC8" w:rsidRDefault="00E00EC8" w:rsidP="00E00EC8">
            <w:pPr>
              <w:rPr>
                <w:sz w:val="24"/>
                <w:szCs w:val="24"/>
              </w:rPr>
            </w:pPr>
          </w:p>
          <w:p w:rsidR="00E00EC8" w:rsidRDefault="00E00EC8" w:rsidP="00E00EC8">
            <w:pPr>
              <w:rPr>
                <w:sz w:val="24"/>
                <w:szCs w:val="24"/>
              </w:rPr>
            </w:pPr>
          </w:p>
          <w:p w:rsidR="00E00EC8" w:rsidRPr="00DF3D3E" w:rsidRDefault="00E00EC8" w:rsidP="00E00EC8">
            <w:pPr>
              <w:rPr>
                <w:sz w:val="24"/>
                <w:szCs w:val="24"/>
              </w:rPr>
            </w:pPr>
            <w:r>
              <w:rPr>
                <w:sz w:val="24"/>
                <w:szCs w:val="24"/>
              </w:rPr>
              <w:t>Each September</w:t>
            </w:r>
          </w:p>
          <w:p w:rsidR="00E46F60" w:rsidRDefault="00E46F60" w:rsidP="004C09C8">
            <w:pPr>
              <w:rPr>
                <w:sz w:val="24"/>
                <w:szCs w:val="24"/>
              </w:rPr>
            </w:pPr>
          </w:p>
        </w:tc>
        <w:tc>
          <w:tcPr>
            <w:tcW w:w="3078" w:type="dxa"/>
          </w:tcPr>
          <w:p w:rsidR="00E46F60" w:rsidRDefault="00E00EC8" w:rsidP="004C09C8">
            <w:pPr>
              <w:rPr>
                <w:sz w:val="24"/>
                <w:szCs w:val="24"/>
              </w:rPr>
            </w:pPr>
            <w:r>
              <w:rPr>
                <w:sz w:val="24"/>
                <w:szCs w:val="24"/>
              </w:rPr>
              <w:t>SENCO</w:t>
            </w:r>
          </w:p>
          <w:p w:rsidR="00E00EC8" w:rsidRDefault="00E00EC8" w:rsidP="004C09C8">
            <w:pPr>
              <w:rPr>
                <w:sz w:val="24"/>
                <w:szCs w:val="24"/>
              </w:rPr>
            </w:pPr>
          </w:p>
          <w:p w:rsidR="00E00EC8" w:rsidRDefault="00E00EC8" w:rsidP="004C09C8">
            <w:pPr>
              <w:rPr>
                <w:sz w:val="24"/>
                <w:szCs w:val="24"/>
              </w:rPr>
            </w:pPr>
          </w:p>
          <w:p w:rsidR="00E00EC8" w:rsidRDefault="00E00EC8" w:rsidP="004C09C8">
            <w:pPr>
              <w:rPr>
                <w:sz w:val="24"/>
                <w:szCs w:val="24"/>
              </w:rPr>
            </w:pPr>
          </w:p>
          <w:p w:rsidR="00E00EC8" w:rsidRDefault="00E00EC8" w:rsidP="004C09C8">
            <w:pPr>
              <w:rPr>
                <w:sz w:val="24"/>
                <w:szCs w:val="24"/>
              </w:rPr>
            </w:pPr>
            <w:r>
              <w:rPr>
                <w:sz w:val="24"/>
                <w:szCs w:val="24"/>
              </w:rPr>
              <w:t>SENCO</w:t>
            </w:r>
          </w:p>
        </w:tc>
        <w:tc>
          <w:tcPr>
            <w:tcW w:w="3078" w:type="dxa"/>
          </w:tcPr>
          <w:p w:rsidR="00E00EC8" w:rsidRPr="00DF3D3E" w:rsidRDefault="00E00EC8" w:rsidP="00E00EC8">
            <w:pPr>
              <w:rPr>
                <w:sz w:val="24"/>
                <w:szCs w:val="24"/>
              </w:rPr>
            </w:pPr>
            <w:r w:rsidRPr="00DF3D3E">
              <w:rPr>
                <w:sz w:val="24"/>
                <w:szCs w:val="24"/>
              </w:rPr>
              <w:t xml:space="preserve">All disabled pupils and staff working alongside are safe in the event of a fire </w:t>
            </w:r>
          </w:p>
          <w:p w:rsidR="00E46F60" w:rsidRDefault="00E46F60" w:rsidP="004C09C8">
            <w:pPr>
              <w:rPr>
                <w:sz w:val="24"/>
                <w:szCs w:val="24"/>
              </w:rPr>
            </w:pPr>
          </w:p>
        </w:tc>
      </w:tr>
      <w:tr w:rsidR="00E46F60" w:rsidTr="00E46F60">
        <w:tc>
          <w:tcPr>
            <w:tcW w:w="3077" w:type="dxa"/>
          </w:tcPr>
          <w:p w:rsidR="00E00EC8" w:rsidRPr="00DF3D3E" w:rsidRDefault="00E00EC8" w:rsidP="00E00EC8">
            <w:pPr>
              <w:rPr>
                <w:sz w:val="24"/>
                <w:szCs w:val="24"/>
              </w:rPr>
            </w:pPr>
            <w:r w:rsidRPr="00DF3D3E">
              <w:rPr>
                <w:sz w:val="24"/>
                <w:szCs w:val="24"/>
              </w:rPr>
              <w:t>Ensu</w:t>
            </w:r>
            <w:r w:rsidR="0023485B">
              <w:rPr>
                <w:sz w:val="24"/>
                <w:szCs w:val="24"/>
              </w:rPr>
              <w:t>re accessibility of access to computing</w:t>
            </w:r>
            <w:r w:rsidRPr="00DF3D3E">
              <w:rPr>
                <w:sz w:val="24"/>
                <w:szCs w:val="24"/>
              </w:rPr>
              <w:t xml:space="preserve"> equipment </w:t>
            </w:r>
          </w:p>
          <w:p w:rsidR="00E46F60" w:rsidRDefault="00E46F60" w:rsidP="004C09C8">
            <w:pPr>
              <w:rPr>
                <w:sz w:val="24"/>
                <w:szCs w:val="24"/>
              </w:rPr>
            </w:pPr>
          </w:p>
        </w:tc>
        <w:tc>
          <w:tcPr>
            <w:tcW w:w="3077" w:type="dxa"/>
          </w:tcPr>
          <w:p w:rsidR="00E00EC8" w:rsidRPr="00DF3D3E" w:rsidRDefault="00E00EC8" w:rsidP="00E00EC8">
            <w:pPr>
              <w:rPr>
                <w:sz w:val="24"/>
                <w:szCs w:val="24"/>
              </w:rPr>
            </w:pPr>
            <w:r w:rsidRPr="00DF3D3E">
              <w:rPr>
                <w:sz w:val="24"/>
                <w:szCs w:val="24"/>
              </w:rPr>
              <w:t>Alternative equipment in place to ensure access</w:t>
            </w:r>
            <w:r w:rsidR="0023485B">
              <w:rPr>
                <w:sz w:val="24"/>
                <w:szCs w:val="24"/>
              </w:rPr>
              <w:t xml:space="preserve"> to all hardware</w:t>
            </w:r>
            <w:r w:rsidRPr="00DF3D3E">
              <w:rPr>
                <w:sz w:val="24"/>
                <w:szCs w:val="24"/>
              </w:rPr>
              <w:t xml:space="preserve"> </w:t>
            </w:r>
          </w:p>
          <w:p w:rsidR="00E00EC8" w:rsidRDefault="00E00EC8" w:rsidP="00E00EC8">
            <w:pPr>
              <w:rPr>
                <w:sz w:val="24"/>
                <w:szCs w:val="24"/>
              </w:rPr>
            </w:pPr>
          </w:p>
          <w:p w:rsidR="00E00EC8" w:rsidRPr="00DF3D3E" w:rsidRDefault="00E00EC8" w:rsidP="00E00EC8">
            <w:pPr>
              <w:rPr>
                <w:sz w:val="24"/>
                <w:szCs w:val="24"/>
              </w:rPr>
            </w:pPr>
            <w:r w:rsidRPr="00DF3D3E">
              <w:rPr>
                <w:sz w:val="24"/>
                <w:szCs w:val="24"/>
              </w:rPr>
              <w:t>Liaise with VI/HI o</w:t>
            </w:r>
            <w:r w:rsidR="0023485B">
              <w:rPr>
                <w:sz w:val="24"/>
                <w:szCs w:val="24"/>
              </w:rPr>
              <w:t xml:space="preserve">n information with regard </w:t>
            </w:r>
            <w:proofErr w:type="gramStart"/>
            <w:r w:rsidR="0023485B">
              <w:rPr>
                <w:sz w:val="24"/>
                <w:szCs w:val="24"/>
              </w:rPr>
              <w:t xml:space="preserve">to </w:t>
            </w:r>
            <w:r w:rsidRPr="00DF3D3E">
              <w:rPr>
                <w:sz w:val="24"/>
                <w:szCs w:val="24"/>
              </w:rPr>
              <w:t xml:space="preserve"> visual</w:t>
            </w:r>
            <w:proofErr w:type="gramEnd"/>
            <w:r w:rsidRPr="00DF3D3E">
              <w:rPr>
                <w:sz w:val="24"/>
                <w:szCs w:val="24"/>
              </w:rPr>
              <w:t xml:space="preserve"> impaired and hearing impaired pupils  </w:t>
            </w:r>
          </w:p>
          <w:p w:rsidR="00E46F60" w:rsidRDefault="00E46F60" w:rsidP="004C09C8">
            <w:pPr>
              <w:rPr>
                <w:sz w:val="24"/>
                <w:szCs w:val="24"/>
              </w:rPr>
            </w:pPr>
          </w:p>
        </w:tc>
        <w:tc>
          <w:tcPr>
            <w:tcW w:w="3078" w:type="dxa"/>
          </w:tcPr>
          <w:p w:rsidR="00E00EC8" w:rsidRPr="00DF3D3E" w:rsidRDefault="00E00EC8" w:rsidP="00E00EC8">
            <w:pPr>
              <w:rPr>
                <w:sz w:val="24"/>
                <w:szCs w:val="24"/>
              </w:rPr>
            </w:pPr>
            <w:r w:rsidRPr="00DF3D3E">
              <w:rPr>
                <w:sz w:val="24"/>
                <w:szCs w:val="24"/>
              </w:rPr>
              <w:t xml:space="preserve">On-going and as required   </w:t>
            </w:r>
          </w:p>
          <w:p w:rsidR="00E00EC8" w:rsidRDefault="00E00EC8" w:rsidP="00E00EC8">
            <w:pPr>
              <w:rPr>
                <w:sz w:val="24"/>
                <w:szCs w:val="24"/>
              </w:rPr>
            </w:pPr>
          </w:p>
          <w:p w:rsidR="00E00EC8" w:rsidRPr="00DF3D3E" w:rsidRDefault="00E00EC8" w:rsidP="00E00EC8">
            <w:pPr>
              <w:rPr>
                <w:sz w:val="24"/>
                <w:szCs w:val="24"/>
              </w:rPr>
            </w:pPr>
            <w:r w:rsidRPr="00DF3D3E">
              <w:rPr>
                <w:sz w:val="24"/>
                <w:szCs w:val="24"/>
              </w:rPr>
              <w:t xml:space="preserve">Software may be required  </w:t>
            </w:r>
          </w:p>
          <w:p w:rsidR="00E00EC8" w:rsidRDefault="00E00EC8" w:rsidP="00E00EC8">
            <w:pPr>
              <w:rPr>
                <w:sz w:val="24"/>
                <w:szCs w:val="24"/>
              </w:rPr>
            </w:pPr>
          </w:p>
          <w:p w:rsidR="00E00EC8" w:rsidRDefault="00E00EC8" w:rsidP="00E00EC8">
            <w:pPr>
              <w:rPr>
                <w:sz w:val="24"/>
                <w:szCs w:val="24"/>
              </w:rPr>
            </w:pPr>
          </w:p>
          <w:p w:rsidR="00E00EC8" w:rsidRPr="00DF3D3E" w:rsidRDefault="00E00EC8" w:rsidP="00E00EC8">
            <w:pPr>
              <w:rPr>
                <w:sz w:val="24"/>
                <w:szCs w:val="24"/>
              </w:rPr>
            </w:pPr>
            <w:r w:rsidRPr="00DF3D3E">
              <w:rPr>
                <w:sz w:val="24"/>
                <w:szCs w:val="24"/>
              </w:rPr>
              <w:t xml:space="preserve">as required </w:t>
            </w:r>
          </w:p>
          <w:p w:rsidR="00E46F60" w:rsidRDefault="00E46F60" w:rsidP="004C09C8">
            <w:pPr>
              <w:rPr>
                <w:sz w:val="24"/>
                <w:szCs w:val="24"/>
              </w:rPr>
            </w:pPr>
          </w:p>
        </w:tc>
        <w:tc>
          <w:tcPr>
            <w:tcW w:w="3078" w:type="dxa"/>
          </w:tcPr>
          <w:p w:rsidR="00E46F60" w:rsidRDefault="00E00EC8" w:rsidP="004C09C8">
            <w:pPr>
              <w:rPr>
                <w:sz w:val="24"/>
                <w:szCs w:val="24"/>
              </w:rPr>
            </w:pPr>
            <w:r>
              <w:rPr>
                <w:sz w:val="24"/>
                <w:szCs w:val="24"/>
              </w:rPr>
              <w:t>ICT co-ordinator</w:t>
            </w:r>
          </w:p>
        </w:tc>
        <w:tc>
          <w:tcPr>
            <w:tcW w:w="3078" w:type="dxa"/>
          </w:tcPr>
          <w:p w:rsidR="00E46F60" w:rsidRDefault="00E00EC8" w:rsidP="004C09C8">
            <w:pPr>
              <w:rPr>
                <w:sz w:val="24"/>
                <w:szCs w:val="24"/>
              </w:rPr>
            </w:pPr>
            <w:r w:rsidRPr="00DF3D3E">
              <w:rPr>
                <w:sz w:val="24"/>
                <w:szCs w:val="24"/>
              </w:rPr>
              <w:t>Hardware and software available to meet the needs of children as appropriate</w:t>
            </w:r>
          </w:p>
        </w:tc>
      </w:tr>
      <w:tr w:rsidR="00E46F60" w:rsidTr="00E46F60">
        <w:tc>
          <w:tcPr>
            <w:tcW w:w="3077" w:type="dxa"/>
          </w:tcPr>
          <w:p w:rsidR="00E46F60" w:rsidRDefault="00E00EC8" w:rsidP="004C09C8">
            <w:pPr>
              <w:rPr>
                <w:sz w:val="24"/>
                <w:szCs w:val="24"/>
              </w:rPr>
            </w:pPr>
            <w:r w:rsidRPr="00DF3D3E">
              <w:rPr>
                <w:sz w:val="24"/>
                <w:szCs w:val="24"/>
              </w:rPr>
              <w:t>Ensure hearing equipment in classrooms to support hearing impaired</w:t>
            </w:r>
          </w:p>
        </w:tc>
        <w:tc>
          <w:tcPr>
            <w:tcW w:w="3077" w:type="dxa"/>
          </w:tcPr>
          <w:p w:rsidR="00E00EC8" w:rsidRPr="00DF3D3E" w:rsidRDefault="00E00EC8" w:rsidP="00E00EC8">
            <w:pPr>
              <w:rPr>
                <w:sz w:val="24"/>
                <w:szCs w:val="24"/>
              </w:rPr>
            </w:pPr>
            <w:r w:rsidRPr="00DF3D3E">
              <w:rPr>
                <w:sz w:val="24"/>
                <w:szCs w:val="24"/>
              </w:rPr>
              <w:t xml:space="preserve">Seek support from LA hearing impaired unit on the appropriate equipment </w:t>
            </w:r>
          </w:p>
          <w:p w:rsidR="00E46F60" w:rsidRDefault="00E46F60" w:rsidP="004C09C8">
            <w:pPr>
              <w:rPr>
                <w:sz w:val="24"/>
                <w:szCs w:val="24"/>
              </w:rPr>
            </w:pPr>
          </w:p>
        </w:tc>
        <w:tc>
          <w:tcPr>
            <w:tcW w:w="3078" w:type="dxa"/>
          </w:tcPr>
          <w:p w:rsidR="00E46F60" w:rsidRDefault="00E00EC8" w:rsidP="004C09C8">
            <w:pPr>
              <w:rPr>
                <w:sz w:val="24"/>
                <w:szCs w:val="24"/>
              </w:rPr>
            </w:pPr>
            <w:r w:rsidRPr="00DF3D3E">
              <w:rPr>
                <w:sz w:val="24"/>
                <w:szCs w:val="24"/>
              </w:rPr>
              <w:t>Ongoing</w:t>
            </w:r>
          </w:p>
        </w:tc>
        <w:tc>
          <w:tcPr>
            <w:tcW w:w="3078" w:type="dxa"/>
          </w:tcPr>
          <w:p w:rsidR="00E00EC8" w:rsidRPr="00DF3D3E" w:rsidRDefault="00E00EC8" w:rsidP="00E00EC8">
            <w:pPr>
              <w:rPr>
                <w:sz w:val="24"/>
                <w:szCs w:val="24"/>
              </w:rPr>
            </w:pPr>
            <w:r w:rsidRPr="00DF3D3E">
              <w:rPr>
                <w:sz w:val="24"/>
                <w:szCs w:val="24"/>
              </w:rPr>
              <w:t xml:space="preserve">LA hearing officers </w:t>
            </w:r>
          </w:p>
          <w:p w:rsidR="00E46F60" w:rsidRDefault="00E46F60" w:rsidP="004C09C8">
            <w:pPr>
              <w:rPr>
                <w:sz w:val="24"/>
                <w:szCs w:val="24"/>
              </w:rPr>
            </w:pPr>
          </w:p>
        </w:tc>
        <w:tc>
          <w:tcPr>
            <w:tcW w:w="3078" w:type="dxa"/>
          </w:tcPr>
          <w:p w:rsidR="00E00EC8" w:rsidRPr="00DF3D3E" w:rsidRDefault="00E00EC8" w:rsidP="00E00EC8">
            <w:pPr>
              <w:rPr>
                <w:sz w:val="24"/>
                <w:szCs w:val="24"/>
              </w:rPr>
            </w:pPr>
            <w:r w:rsidRPr="00DF3D3E">
              <w:rPr>
                <w:sz w:val="24"/>
                <w:szCs w:val="24"/>
              </w:rPr>
              <w:t xml:space="preserve">All children have access to the equipment </w:t>
            </w:r>
          </w:p>
          <w:p w:rsidR="00E46F60" w:rsidRDefault="00E46F60" w:rsidP="004C09C8">
            <w:pPr>
              <w:rPr>
                <w:sz w:val="24"/>
                <w:szCs w:val="24"/>
              </w:rPr>
            </w:pPr>
          </w:p>
        </w:tc>
      </w:tr>
      <w:tr w:rsidR="00E46F60" w:rsidTr="00E46F60">
        <w:tc>
          <w:tcPr>
            <w:tcW w:w="3077" w:type="dxa"/>
          </w:tcPr>
          <w:p w:rsidR="00E00EC8" w:rsidRPr="00DF3D3E" w:rsidRDefault="00E00EC8" w:rsidP="00E00EC8">
            <w:pPr>
              <w:rPr>
                <w:sz w:val="24"/>
                <w:szCs w:val="24"/>
              </w:rPr>
            </w:pPr>
            <w:r w:rsidRPr="00DF3D3E">
              <w:rPr>
                <w:sz w:val="24"/>
                <w:szCs w:val="24"/>
              </w:rPr>
              <w:t xml:space="preserve">All fire escape routes are suitable for all </w:t>
            </w:r>
          </w:p>
          <w:p w:rsidR="00E46F60" w:rsidRDefault="00E46F60" w:rsidP="004C09C8">
            <w:pPr>
              <w:rPr>
                <w:sz w:val="24"/>
                <w:szCs w:val="24"/>
              </w:rPr>
            </w:pPr>
          </w:p>
        </w:tc>
        <w:tc>
          <w:tcPr>
            <w:tcW w:w="3077" w:type="dxa"/>
          </w:tcPr>
          <w:p w:rsidR="00E00EC8" w:rsidRDefault="00E00EC8" w:rsidP="00E00EC8">
            <w:pPr>
              <w:rPr>
                <w:sz w:val="24"/>
                <w:szCs w:val="24"/>
              </w:rPr>
            </w:pPr>
            <w:r w:rsidRPr="00DF3D3E">
              <w:rPr>
                <w:sz w:val="24"/>
                <w:szCs w:val="24"/>
              </w:rPr>
              <w:t xml:space="preserve">Make sure all areas of school can have wheelchair </w:t>
            </w:r>
            <w:r>
              <w:rPr>
                <w:sz w:val="24"/>
                <w:szCs w:val="24"/>
              </w:rPr>
              <w:t xml:space="preserve">access  </w:t>
            </w:r>
          </w:p>
          <w:p w:rsidR="00E00EC8" w:rsidRPr="00DF3D3E" w:rsidRDefault="00E00EC8" w:rsidP="00E00EC8">
            <w:pPr>
              <w:rPr>
                <w:sz w:val="24"/>
                <w:szCs w:val="24"/>
              </w:rPr>
            </w:pPr>
            <w:r w:rsidRPr="00DF3D3E">
              <w:rPr>
                <w:sz w:val="24"/>
                <w:szCs w:val="24"/>
              </w:rPr>
              <w:t xml:space="preserve"> </w:t>
            </w:r>
          </w:p>
          <w:p w:rsidR="00E00EC8" w:rsidRPr="00DF3D3E" w:rsidRDefault="00E00EC8" w:rsidP="00E00EC8">
            <w:pPr>
              <w:rPr>
                <w:sz w:val="24"/>
                <w:szCs w:val="24"/>
              </w:rPr>
            </w:pPr>
            <w:r w:rsidRPr="00DF3D3E">
              <w:rPr>
                <w:sz w:val="24"/>
                <w:szCs w:val="24"/>
              </w:rPr>
              <w:lastRenderedPageBreak/>
              <w:t xml:space="preserve">Egress routes visual check  </w:t>
            </w:r>
          </w:p>
          <w:p w:rsidR="00E46F60" w:rsidRDefault="00E46F60" w:rsidP="004C09C8">
            <w:pPr>
              <w:rPr>
                <w:sz w:val="24"/>
                <w:szCs w:val="24"/>
              </w:rPr>
            </w:pPr>
          </w:p>
        </w:tc>
        <w:tc>
          <w:tcPr>
            <w:tcW w:w="3078" w:type="dxa"/>
          </w:tcPr>
          <w:p w:rsidR="00E00EC8" w:rsidRPr="00DF3D3E" w:rsidRDefault="00E00EC8" w:rsidP="00E00EC8">
            <w:pPr>
              <w:rPr>
                <w:sz w:val="24"/>
                <w:szCs w:val="24"/>
              </w:rPr>
            </w:pPr>
            <w:r w:rsidRPr="00DF3D3E">
              <w:rPr>
                <w:sz w:val="24"/>
                <w:szCs w:val="24"/>
              </w:rPr>
              <w:lastRenderedPageBreak/>
              <w:t xml:space="preserve">On-going and as required and as appropriate   </w:t>
            </w:r>
          </w:p>
          <w:p w:rsidR="00E46F60" w:rsidRDefault="00E46F60" w:rsidP="004C09C8">
            <w:pPr>
              <w:rPr>
                <w:sz w:val="24"/>
                <w:szCs w:val="24"/>
              </w:rPr>
            </w:pPr>
          </w:p>
          <w:p w:rsidR="00E00EC8" w:rsidRDefault="00E00EC8" w:rsidP="004C09C8">
            <w:pPr>
              <w:rPr>
                <w:sz w:val="24"/>
                <w:szCs w:val="24"/>
              </w:rPr>
            </w:pPr>
            <w:r w:rsidRPr="00DF3D3E">
              <w:rPr>
                <w:sz w:val="24"/>
                <w:szCs w:val="24"/>
              </w:rPr>
              <w:lastRenderedPageBreak/>
              <w:t>Weekly</w:t>
            </w:r>
          </w:p>
        </w:tc>
        <w:tc>
          <w:tcPr>
            <w:tcW w:w="3078" w:type="dxa"/>
          </w:tcPr>
          <w:p w:rsidR="00E46F60" w:rsidRDefault="00E00EC8" w:rsidP="004C09C8">
            <w:pPr>
              <w:rPr>
                <w:sz w:val="24"/>
                <w:szCs w:val="24"/>
              </w:rPr>
            </w:pPr>
            <w:r>
              <w:rPr>
                <w:sz w:val="24"/>
                <w:szCs w:val="24"/>
              </w:rPr>
              <w:lastRenderedPageBreak/>
              <w:t>LA</w:t>
            </w:r>
          </w:p>
          <w:p w:rsidR="00742174" w:rsidRDefault="00742174" w:rsidP="004C09C8">
            <w:pPr>
              <w:rPr>
                <w:sz w:val="24"/>
                <w:szCs w:val="24"/>
              </w:rPr>
            </w:pPr>
          </w:p>
          <w:p w:rsidR="00742174" w:rsidRDefault="00742174" w:rsidP="004C09C8">
            <w:pPr>
              <w:rPr>
                <w:sz w:val="24"/>
                <w:szCs w:val="24"/>
              </w:rPr>
            </w:pPr>
          </w:p>
          <w:p w:rsidR="00742174" w:rsidRDefault="00742174" w:rsidP="004C09C8">
            <w:pPr>
              <w:rPr>
                <w:sz w:val="24"/>
                <w:szCs w:val="24"/>
              </w:rPr>
            </w:pPr>
            <w:r>
              <w:rPr>
                <w:sz w:val="24"/>
                <w:szCs w:val="24"/>
              </w:rPr>
              <w:lastRenderedPageBreak/>
              <w:t>Site Manager</w:t>
            </w:r>
          </w:p>
        </w:tc>
        <w:tc>
          <w:tcPr>
            <w:tcW w:w="3078" w:type="dxa"/>
          </w:tcPr>
          <w:p w:rsidR="00742174" w:rsidRPr="00DF3D3E" w:rsidRDefault="00742174" w:rsidP="00742174">
            <w:pPr>
              <w:rPr>
                <w:sz w:val="24"/>
                <w:szCs w:val="24"/>
              </w:rPr>
            </w:pPr>
            <w:r w:rsidRPr="00DF3D3E">
              <w:rPr>
                <w:sz w:val="24"/>
                <w:szCs w:val="24"/>
              </w:rPr>
              <w:lastRenderedPageBreak/>
              <w:t xml:space="preserve">All disabled staff, pupils and visitors able to have safe independent egress   </w:t>
            </w:r>
          </w:p>
          <w:p w:rsidR="00E46F60" w:rsidRPr="00742174" w:rsidRDefault="00E46F60" w:rsidP="00742174">
            <w:pPr>
              <w:ind w:firstLine="720"/>
              <w:rPr>
                <w:sz w:val="24"/>
                <w:szCs w:val="24"/>
              </w:rPr>
            </w:pPr>
          </w:p>
        </w:tc>
      </w:tr>
    </w:tbl>
    <w:p w:rsidR="00E46F60" w:rsidRDefault="00E46F60" w:rsidP="004C09C8">
      <w:pPr>
        <w:rPr>
          <w:sz w:val="24"/>
          <w:szCs w:val="24"/>
        </w:rPr>
      </w:pPr>
    </w:p>
    <w:p w:rsidR="00E46F60" w:rsidRDefault="00E46F60" w:rsidP="004C09C8">
      <w:pPr>
        <w:rPr>
          <w:sz w:val="24"/>
          <w:szCs w:val="24"/>
        </w:rPr>
      </w:pPr>
    </w:p>
    <w:p w:rsidR="004C09C8" w:rsidRPr="0023485B" w:rsidRDefault="004C09C8" w:rsidP="004C09C8">
      <w:pPr>
        <w:rPr>
          <w:sz w:val="24"/>
          <w:szCs w:val="24"/>
        </w:rPr>
      </w:pPr>
      <w:r w:rsidRPr="00742174">
        <w:rPr>
          <w:b/>
          <w:sz w:val="24"/>
          <w:szCs w:val="24"/>
          <w:u w:val="single"/>
        </w:rPr>
        <w:t xml:space="preserve">Improving the delivery of written information to disabled pupils </w:t>
      </w:r>
    </w:p>
    <w:p w:rsidR="004C09C8" w:rsidRPr="00DF3D3E" w:rsidRDefault="004C09C8" w:rsidP="004C09C8">
      <w:pPr>
        <w:rPr>
          <w:sz w:val="24"/>
          <w:szCs w:val="24"/>
        </w:rPr>
      </w:pPr>
      <w:r w:rsidRPr="00DF3D3E">
        <w:rPr>
          <w:sz w:val="24"/>
          <w:szCs w:val="24"/>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rsidR="00742174" w:rsidRDefault="004C09C8" w:rsidP="004C09C8">
      <w:pPr>
        <w:rPr>
          <w:sz w:val="24"/>
          <w:szCs w:val="24"/>
        </w:rPr>
      </w:pPr>
      <w:r w:rsidRPr="00DF3D3E">
        <w:rPr>
          <w:sz w:val="24"/>
          <w:szCs w:val="24"/>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w:t>
      </w:r>
      <w:r w:rsidR="0023485B">
        <w:rPr>
          <w:sz w:val="24"/>
          <w:szCs w:val="24"/>
        </w:rPr>
        <w:t xml:space="preserve"> when required.  The schools computing</w:t>
      </w:r>
      <w:r w:rsidRPr="00DF3D3E">
        <w:rPr>
          <w:sz w:val="24"/>
          <w:szCs w:val="24"/>
        </w:rPr>
        <w:t xml:space="preserve"> infrastructure will enable us to access a range of materials supportive to need.  </w:t>
      </w:r>
    </w:p>
    <w:tbl>
      <w:tblPr>
        <w:tblStyle w:val="TableGrid"/>
        <w:tblW w:w="0" w:type="auto"/>
        <w:tblLook w:val="04A0" w:firstRow="1" w:lastRow="0" w:firstColumn="1" w:lastColumn="0" w:noHBand="0" w:noVBand="1"/>
      </w:tblPr>
      <w:tblGrid>
        <w:gridCol w:w="3681"/>
        <w:gridCol w:w="3827"/>
        <w:gridCol w:w="2126"/>
        <w:gridCol w:w="1568"/>
        <w:gridCol w:w="4186"/>
      </w:tblGrid>
      <w:tr w:rsidR="00742174" w:rsidTr="00742174">
        <w:tc>
          <w:tcPr>
            <w:tcW w:w="3681" w:type="dxa"/>
            <w:shd w:val="clear" w:color="auto" w:fill="D9D9D9" w:themeFill="background1" w:themeFillShade="D9"/>
          </w:tcPr>
          <w:p w:rsidR="00742174" w:rsidRDefault="00742174" w:rsidP="004C09C8">
            <w:pPr>
              <w:rPr>
                <w:sz w:val="24"/>
                <w:szCs w:val="24"/>
              </w:rPr>
            </w:pPr>
            <w:r>
              <w:rPr>
                <w:sz w:val="24"/>
                <w:szCs w:val="24"/>
              </w:rPr>
              <w:t>Targets</w:t>
            </w:r>
          </w:p>
          <w:p w:rsidR="00742174" w:rsidRDefault="00742174" w:rsidP="004C09C8">
            <w:pPr>
              <w:rPr>
                <w:sz w:val="24"/>
                <w:szCs w:val="24"/>
              </w:rPr>
            </w:pPr>
          </w:p>
        </w:tc>
        <w:tc>
          <w:tcPr>
            <w:tcW w:w="3827" w:type="dxa"/>
            <w:shd w:val="clear" w:color="auto" w:fill="D9D9D9" w:themeFill="background1" w:themeFillShade="D9"/>
          </w:tcPr>
          <w:p w:rsidR="00742174" w:rsidRDefault="00742174" w:rsidP="004C09C8">
            <w:pPr>
              <w:rPr>
                <w:sz w:val="24"/>
                <w:szCs w:val="24"/>
              </w:rPr>
            </w:pPr>
            <w:r>
              <w:rPr>
                <w:sz w:val="24"/>
                <w:szCs w:val="24"/>
              </w:rPr>
              <w:t>Strategies</w:t>
            </w:r>
          </w:p>
        </w:tc>
        <w:tc>
          <w:tcPr>
            <w:tcW w:w="2126" w:type="dxa"/>
            <w:shd w:val="clear" w:color="auto" w:fill="D9D9D9" w:themeFill="background1" w:themeFillShade="D9"/>
          </w:tcPr>
          <w:p w:rsidR="00742174" w:rsidRDefault="00742174" w:rsidP="004C09C8">
            <w:pPr>
              <w:rPr>
                <w:sz w:val="24"/>
                <w:szCs w:val="24"/>
              </w:rPr>
            </w:pPr>
            <w:r>
              <w:rPr>
                <w:sz w:val="24"/>
                <w:szCs w:val="24"/>
              </w:rPr>
              <w:t>Timescale</w:t>
            </w:r>
          </w:p>
        </w:tc>
        <w:tc>
          <w:tcPr>
            <w:tcW w:w="1568" w:type="dxa"/>
            <w:shd w:val="clear" w:color="auto" w:fill="D9D9D9" w:themeFill="background1" w:themeFillShade="D9"/>
          </w:tcPr>
          <w:p w:rsidR="00742174" w:rsidRDefault="00742174" w:rsidP="004C09C8">
            <w:pPr>
              <w:rPr>
                <w:sz w:val="24"/>
                <w:szCs w:val="24"/>
              </w:rPr>
            </w:pPr>
            <w:r>
              <w:rPr>
                <w:sz w:val="24"/>
                <w:szCs w:val="24"/>
              </w:rPr>
              <w:t>Responsibility</w:t>
            </w:r>
          </w:p>
        </w:tc>
        <w:tc>
          <w:tcPr>
            <w:tcW w:w="4186" w:type="dxa"/>
            <w:shd w:val="clear" w:color="auto" w:fill="D9D9D9" w:themeFill="background1" w:themeFillShade="D9"/>
          </w:tcPr>
          <w:p w:rsidR="00742174" w:rsidRDefault="00742174" w:rsidP="004C09C8">
            <w:pPr>
              <w:rPr>
                <w:sz w:val="24"/>
                <w:szCs w:val="24"/>
              </w:rPr>
            </w:pPr>
            <w:r>
              <w:rPr>
                <w:sz w:val="24"/>
                <w:szCs w:val="24"/>
              </w:rPr>
              <w:t>Success Criteria</w:t>
            </w:r>
          </w:p>
        </w:tc>
      </w:tr>
      <w:tr w:rsidR="00742174" w:rsidTr="00742174">
        <w:tc>
          <w:tcPr>
            <w:tcW w:w="3681" w:type="dxa"/>
          </w:tcPr>
          <w:p w:rsidR="00742174" w:rsidRPr="00DF3D3E" w:rsidRDefault="00742174" w:rsidP="00742174">
            <w:pPr>
              <w:rPr>
                <w:sz w:val="24"/>
                <w:szCs w:val="24"/>
              </w:rPr>
            </w:pPr>
            <w:r w:rsidRPr="00DF3D3E">
              <w:rPr>
                <w:sz w:val="24"/>
                <w:szCs w:val="24"/>
              </w:rPr>
              <w:t xml:space="preserve">Review information to parents/carers to ensure it is accessible. </w:t>
            </w:r>
          </w:p>
          <w:p w:rsidR="00742174" w:rsidRDefault="00742174" w:rsidP="004C09C8">
            <w:pPr>
              <w:rPr>
                <w:sz w:val="24"/>
                <w:szCs w:val="24"/>
              </w:rPr>
            </w:pPr>
          </w:p>
        </w:tc>
        <w:tc>
          <w:tcPr>
            <w:tcW w:w="3827" w:type="dxa"/>
          </w:tcPr>
          <w:p w:rsidR="00742174" w:rsidRPr="00DF3D3E" w:rsidRDefault="00742174" w:rsidP="00742174">
            <w:pPr>
              <w:rPr>
                <w:sz w:val="24"/>
                <w:szCs w:val="24"/>
              </w:rPr>
            </w:pPr>
            <w:r w:rsidRPr="00DF3D3E">
              <w:rPr>
                <w:sz w:val="24"/>
                <w:szCs w:val="24"/>
              </w:rPr>
              <w:t xml:space="preserve">Provide information and letters in clear print in “simple” English  </w:t>
            </w:r>
          </w:p>
          <w:p w:rsidR="00742174" w:rsidRDefault="00742174" w:rsidP="00742174">
            <w:pPr>
              <w:rPr>
                <w:sz w:val="24"/>
                <w:szCs w:val="24"/>
              </w:rPr>
            </w:pPr>
          </w:p>
          <w:p w:rsidR="00742174" w:rsidRPr="00DF3D3E" w:rsidRDefault="00742174" w:rsidP="00742174">
            <w:pPr>
              <w:rPr>
                <w:sz w:val="24"/>
                <w:szCs w:val="24"/>
              </w:rPr>
            </w:pPr>
            <w:r w:rsidRPr="00DF3D3E">
              <w:rPr>
                <w:sz w:val="24"/>
                <w:szCs w:val="24"/>
              </w:rPr>
              <w:t xml:space="preserve">School office will support and help parents to access information and complete school forms    </w:t>
            </w:r>
          </w:p>
          <w:p w:rsidR="00742174" w:rsidRDefault="00742174" w:rsidP="00742174">
            <w:pPr>
              <w:rPr>
                <w:sz w:val="24"/>
                <w:szCs w:val="24"/>
              </w:rPr>
            </w:pPr>
          </w:p>
          <w:p w:rsidR="00742174" w:rsidRPr="00DF3D3E" w:rsidRDefault="00742174" w:rsidP="00742174">
            <w:pPr>
              <w:rPr>
                <w:sz w:val="24"/>
                <w:szCs w:val="24"/>
              </w:rPr>
            </w:pPr>
            <w:r w:rsidRPr="00DF3D3E">
              <w:rPr>
                <w:sz w:val="24"/>
                <w:szCs w:val="24"/>
              </w:rPr>
              <w:t xml:space="preserve">Ensure website and all document accessible via the school website can be accessed by the visually impaired. </w:t>
            </w:r>
          </w:p>
          <w:p w:rsidR="00742174" w:rsidRDefault="00742174" w:rsidP="00742174">
            <w:pPr>
              <w:ind w:firstLine="720"/>
              <w:rPr>
                <w:sz w:val="24"/>
                <w:szCs w:val="24"/>
              </w:rPr>
            </w:pPr>
          </w:p>
        </w:tc>
        <w:tc>
          <w:tcPr>
            <w:tcW w:w="2126" w:type="dxa"/>
          </w:tcPr>
          <w:p w:rsidR="00742174" w:rsidRPr="00DF3D3E" w:rsidRDefault="00742174" w:rsidP="00742174">
            <w:pPr>
              <w:rPr>
                <w:sz w:val="24"/>
                <w:szCs w:val="24"/>
              </w:rPr>
            </w:pPr>
            <w:r w:rsidRPr="00DF3D3E">
              <w:rPr>
                <w:sz w:val="24"/>
                <w:szCs w:val="24"/>
              </w:rPr>
              <w:lastRenderedPageBreak/>
              <w:t xml:space="preserve">During induction     </w:t>
            </w:r>
          </w:p>
          <w:p w:rsidR="00742174" w:rsidRDefault="00742174" w:rsidP="00742174">
            <w:pPr>
              <w:rPr>
                <w:sz w:val="24"/>
                <w:szCs w:val="24"/>
              </w:rPr>
            </w:pPr>
          </w:p>
          <w:p w:rsidR="00742174" w:rsidRDefault="00742174" w:rsidP="00742174">
            <w:pPr>
              <w:rPr>
                <w:sz w:val="24"/>
                <w:szCs w:val="24"/>
              </w:rPr>
            </w:pPr>
          </w:p>
          <w:p w:rsidR="00742174" w:rsidRPr="00DF3D3E" w:rsidRDefault="00742174" w:rsidP="00742174">
            <w:pPr>
              <w:rPr>
                <w:sz w:val="24"/>
                <w:szCs w:val="24"/>
              </w:rPr>
            </w:pPr>
            <w:r w:rsidRPr="00DF3D3E">
              <w:rPr>
                <w:sz w:val="24"/>
                <w:szCs w:val="24"/>
              </w:rPr>
              <w:t xml:space="preserve">On-going     </w:t>
            </w:r>
          </w:p>
          <w:p w:rsidR="00742174" w:rsidRDefault="00742174" w:rsidP="00742174">
            <w:pPr>
              <w:rPr>
                <w:sz w:val="24"/>
                <w:szCs w:val="24"/>
              </w:rPr>
            </w:pPr>
          </w:p>
          <w:p w:rsidR="00742174" w:rsidRDefault="00742174" w:rsidP="00742174">
            <w:pPr>
              <w:rPr>
                <w:sz w:val="24"/>
                <w:szCs w:val="24"/>
              </w:rPr>
            </w:pPr>
          </w:p>
          <w:p w:rsidR="00742174" w:rsidRDefault="00742174" w:rsidP="00742174">
            <w:pPr>
              <w:rPr>
                <w:sz w:val="24"/>
                <w:szCs w:val="24"/>
              </w:rPr>
            </w:pPr>
          </w:p>
          <w:p w:rsidR="00742174" w:rsidRPr="00DF3D3E" w:rsidRDefault="00742174" w:rsidP="00742174">
            <w:pPr>
              <w:rPr>
                <w:sz w:val="24"/>
                <w:szCs w:val="24"/>
              </w:rPr>
            </w:pPr>
            <w:r w:rsidRPr="00DF3D3E">
              <w:rPr>
                <w:sz w:val="24"/>
                <w:szCs w:val="24"/>
              </w:rPr>
              <w:t xml:space="preserve">Current </w:t>
            </w:r>
          </w:p>
          <w:p w:rsidR="00742174" w:rsidRDefault="00742174" w:rsidP="004C09C8">
            <w:pPr>
              <w:rPr>
                <w:sz w:val="24"/>
                <w:szCs w:val="24"/>
              </w:rPr>
            </w:pPr>
          </w:p>
        </w:tc>
        <w:tc>
          <w:tcPr>
            <w:tcW w:w="1568" w:type="dxa"/>
          </w:tcPr>
          <w:p w:rsidR="00742174" w:rsidRDefault="00742174" w:rsidP="004C09C8">
            <w:pPr>
              <w:rPr>
                <w:sz w:val="24"/>
                <w:szCs w:val="24"/>
              </w:rPr>
            </w:pPr>
            <w:r>
              <w:rPr>
                <w:sz w:val="24"/>
                <w:szCs w:val="24"/>
              </w:rPr>
              <w:t>Office</w:t>
            </w:r>
          </w:p>
        </w:tc>
        <w:tc>
          <w:tcPr>
            <w:tcW w:w="4186" w:type="dxa"/>
          </w:tcPr>
          <w:p w:rsidR="00742174" w:rsidRDefault="00742174" w:rsidP="00742174">
            <w:pPr>
              <w:rPr>
                <w:sz w:val="24"/>
                <w:szCs w:val="24"/>
              </w:rPr>
            </w:pPr>
            <w:r w:rsidRPr="00DF3D3E">
              <w:rPr>
                <w:sz w:val="24"/>
                <w:szCs w:val="24"/>
              </w:rPr>
              <w:t xml:space="preserve">All parents receive information in a form that they can access   </w:t>
            </w:r>
          </w:p>
          <w:p w:rsidR="00742174" w:rsidRPr="00DF3D3E" w:rsidRDefault="00742174" w:rsidP="00742174">
            <w:pPr>
              <w:rPr>
                <w:sz w:val="24"/>
                <w:szCs w:val="24"/>
              </w:rPr>
            </w:pPr>
            <w:r w:rsidRPr="00DF3D3E">
              <w:rPr>
                <w:sz w:val="24"/>
                <w:szCs w:val="24"/>
              </w:rPr>
              <w:t xml:space="preserve">    </w:t>
            </w:r>
          </w:p>
          <w:p w:rsidR="00742174" w:rsidRPr="00DF3D3E" w:rsidRDefault="00742174" w:rsidP="00742174">
            <w:pPr>
              <w:rPr>
                <w:sz w:val="24"/>
                <w:szCs w:val="24"/>
              </w:rPr>
            </w:pPr>
            <w:r w:rsidRPr="00DF3D3E">
              <w:rPr>
                <w:sz w:val="24"/>
                <w:szCs w:val="24"/>
              </w:rPr>
              <w:t xml:space="preserve">All parents understand what are the headlines of the school information  </w:t>
            </w:r>
          </w:p>
          <w:p w:rsidR="00742174" w:rsidRDefault="00742174" w:rsidP="004C09C8">
            <w:pPr>
              <w:rPr>
                <w:sz w:val="24"/>
                <w:szCs w:val="24"/>
              </w:rPr>
            </w:pPr>
          </w:p>
        </w:tc>
      </w:tr>
      <w:tr w:rsidR="00742174" w:rsidTr="00742174">
        <w:tc>
          <w:tcPr>
            <w:tcW w:w="3681" w:type="dxa"/>
          </w:tcPr>
          <w:p w:rsidR="00742174" w:rsidRDefault="00742174" w:rsidP="00742174">
            <w:pPr>
              <w:rPr>
                <w:sz w:val="24"/>
                <w:szCs w:val="24"/>
              </w:rPr>
            </w:pPr>
            <w:r w:rsidRPr="00DF3D3E">
              <w:rPr>
                <w:sz w:val="24"/>
                <w:szCs w:val="24"/>
              </w:rPr>
              <w:lastRenderedPageBreak/>
              <w:t xml:space="preserve">Improve the delivery of information in writing in an appropriate format  </w:t>
            </w:r>
          </w:p>
        </w:tc>
        <w:tc>
          <w:tcPr>
            <w:tcW w:w="3827" w:type="dxa"/>
          </w:tcPr>
          <w:p w:rsidR="00742174" w:rsidRPr="00DF3D3E" w:rsidRDefault="00742174" w:rsidP="00742174">
            <w:pPr>
              <w:rPr>
                <w:sz w:val="24"/>
                <w:szCs w:val="24"/>
              </w:rPr>
            </w:pPr>
            <w:r w:rsidRPr="00DF3D3E">
              <w:rPr>
                <w:sz w:val="24"/>
                <w:szCs w:val="24"/>
              </w:rPr>
              <w:t xml:space="preserve">Provide suitably enlarged, clear print  for pupils with a visual impairment </w:t>
            </w:r>
          </w:p>
          <w:p w:rsidR="00742174" w:rsidRDefault="00742174" w:rsidP="004C09C8">
            <w:pPr>
              <w:rPr>
                <w:sz w:val="24"/>
                <w:szCs w:val="24"/>
              </w:rPr>
            </w:pPr>
          </w:p>
        </w:tc>
        <w:tc>
          <w:tcPr>
            <w:tcW w:w="2126" w:type="dxa"/>
          </w:tcPr>
          <w:p w:rsidR="00742174" w:rsidRPr="00DF3D3E" w:rsidRDefault="00742174" w:rsidP="00742174">
            <w:pPr>
              <w:rPr>
                <w:sz w:val="24"/>
                <w:szCs w:val="24"/>
              </w:rPr>
            </w:pPr>
            <w:r w:rsidRPr="00DF3D3E">
              <w:rPr>
                <w:sz w:val="24"/>
                <w:szCs w:val="24"/>
              </w:rPr>
              <w:t xml:space="preserve">As required </w:t>
            </w:r>
          </w:p>
          <w:p w:rsidR="00742174" w:rsidRDefault="00742174" w:rsidP="004C09C8">
            <w:pPr>
              <w:rPr>
                <w:sz w:val="24"/>
                <w:szCs w:val="24"/>
              </w:rPr>
            </w:pPr>
          </w:p>
        </w:tc>
        <w:tc>
          <w:tcPr>
            <w:tcW w:w="1568" w:type="dxa"/>
          </w:tcPr>
          <w:p w:rsidR="00742174" w:rsidRDefault="00742174" w:rsidP="004C09C8">
            <w:pPr>
              <w:rPr>
                <w:sz w:val="24"/>
                <w:szCs w:val="24"/>
              </w:rPr>
            </w:pPr>
            <w:r w:rsidRPr="00DF3D3E">
              <w:rPr>
                <w:sz w:val="24"/>
                <w:szCs w:val="24"/>
              </w:rPr>
              <w:t>Office</w:t>
            </w:r>
          </w:p>
        </w:tc>
        <w:tc>
          <w:tcPr>
            <w:tcW w:w="4186" w:type="dxa"/>
          </w:tcPr>
          <w:p w:rsidR="00742174" w:rsidRPr="00DF3D3E" w:rsidRDefault="00742174" w:rsidP="00742174">
            <w:pPr>
              <w:rPr>
                <w:sz w:val="24"/>
                <w:szCs w:val="24"/>
              </w:rPr>
            </w:pPr>
            <w:r w:rsidRPr="00DF3D3E">
              <w:rPr>
                <w:sz w:val="24"/>
                <w:szCs w:val="24"/>
              </w:rPr>
              <w:t xml:space="preserve">Excellent communication </w:t>
            </w:r>
          </w:p>
          <w:p w:rsidR="00742174" w:rsidRDefault="00742174" w:rsidP="004C09C8">
            <w:pPr>
              <w:rPr>
                <w:sz w:val="24"/>
                <w:szCs w:val="24"/>
              </w:rPr>
            </w:pPr>
          </w:p>
        </w:tc>
      </w:tr>
      <w:tr w:rsidR="00742174" w:rsidTr="00742174">
        <w:tc>
          <w:tcPr>
            <w:tcW w:w="3681" w:type="dxa"/>
          </w:tcPr>
          <w:p w:rsidR="00742174" w:rsidRDefault="00742174" w:rsidP="00742174">
            <w:pPr>
              <w:rPr>
                <w:sz w:val="24"/>
                <w:szCs w:val="24"/>
              </w:rPr>
            </w:pPr>
            <w:r w:rsidRPr="00DF3D3E">
              <w:rPr>
                <w:sz w:val="24"/>
                <w:szCs w:val="24"/>
              </w:rPr>
              <w:t xml:space="preserve">Ensure all staff are aware of guidance on accessible formats </w:t>
            </w:r>
          </w:p>
        </w:tc>
        <w:tc>
          <w:tcPr>
            <w:tcW w:w="3827" w:type="dxa"/>
          </w:tcPr>
          <w:p w:rsidR="00742174" w:rsidRPr="00DF3D3E" w:rsidRDefault="00742174" w:rsidP="00742174">
            <w:pPr>
              <w:rPr>
                <w:sz w:val="24"/>
                <w:szCs w:val="24"/>
              </w:rPr>
            </w:pPr>
            <w:r w:rsidRPr="00DF3D3E">
              <w:rPr>
                <w:sz w:val="24"/>
                <w:szCs w:val="24"/>
              </w:rPr>
              <w:t xml:space="preserve">Guidance to staff on dyslexia and accessible information     </w:t>
            </w:r>
          </w:p>
          <w:p w:rsidR="00742174" w:rsidRDefault="00742174" w:rsidP="004C09C8">
            <w:pPr>
              <w:rPr>
                <w:sz w:val="24"/>
                <w:szCs w:val="24"/>
              </w:rPr>
            </w:pPr>
          </w:p>
        </w:tc>
        <w:tc>
          <w:tcPr>
            <w:tcW w:w="2126" w:type="dxa"/>
          </w:tcPr>
          <w:p w:rsidR="00742174" w:rsidRDefault="00742174" w:rsidP="004C09C8">
            <w:pPr>
              <w:rPr>
                <w:sz w:val="24"/>
                <w:szCs w:val="24"/>
              </w:rPr>
            </w:pPr>
            <w:r w:rsidRPr="00DF3D3E">
              <w:rPr>
                <w:sz w:val="24"/>
                <w:szCs w:val="24"/>
              </w:rPr>
              <w:t>On-going</w:t>
            </w:r>
          </w:p>
        </w:tc>
        <w:tc>
          <w:tcPr>
            <w:tcW w:w="1568" w:type="dxa"/>
          </w:tcPr>
          <w:p w:rsidR="00742174" w:rsidRDefault="00742174" w:rsidP="004C09C8">
            <w:pPr>
              <w:rPr>
                <w:sz w:val="24"/>
                <w:szCs w:val="24"/>
              </w:rPr>
            </w:pPr>
            <w:r w:rsidRPr="00DF3D3E">
              <w:rPr>
                <w:sz w:val="24"/>
                <w:szCs w:val="24"/>
              </w:rPr>
              <w:t>SEN</w:t>
            </w:r>
            <w:r w:rsidR="0023485B">
              <w:rPr>
                <w:sz w:val="24"/>
                <w:szCs w:val="24"/>
              </w:rPr>
              <w:t>D</w:t>
            </w:r>
            <w:r w:rsidRPr="00DF3D3E">
              <w:rPr>
                <w:sz w:val="24"/>
                <w:szCs w:val="24"/>
              </w:rPr>
              <w:t>CO</w:t>
            </w:r>
          </w:p>
        </w:tc>
        <w:tc>
          <w:tcPr>
            <w:tcW w:w="4186" w:type="dxa"/>
          </w:tcPr>
          <w:p w:rsidR="00742174" w:rsidRPr="00DF3D3E" w:rsidRDefault="00742174" w:rsidP="00742174">
            <w:pPr>
              <w:rPr>
                <w:sz w:val="24"/>
                <w:szCs w:val="24"/>
              </w:rPr>
            </w:pPr>
            <w:r w:rsidRPr="00DF3D3E">
              <w:rPr>
                <w:sz w:val="24"/>
                <w:szCs w:val="24"/>
              </w:rPr>
              <w:t xml:space="preserve">Staff produce their own information  </w:t>
            </w:r>
          </w:p>
          <w:p w:rsidR="00742174" w:rsidRDefault="00742174" w:rsidP="004C09C8">
            <w:pPr>
              <w:rPr>
                <w:sz w:val="24"/>
                <w:szCs w:val="24"/>
              </w:rPr>
            </w:pPr>
          </w:p>
        </w:tc>
      </w:tr>
      <w:tr w:rsidR="00742174" w:rsidTr="00742174">
        <w:tc>
          <w:tcPr>
            <w:tcW w:w="3681" w:type="dxa"/>
          </w:tcPr>
          <w:p w:rsidR="00742174" w:rsidRDefault="00742174" w:rsidP="00742174">
            <w:pPr>
              <w:rPr>
                <w:sz w:val="24"/>
                <w:szCs w:val="24"/>
              </w:rPr>
            </w:pPr>
            <w:r w:rsidRPr="00DF3D3E">
              <w:rPr>
                <w:sz w:val="24"/>
                <w:szCs w:val="24"/>
              </w:rPr>
              <w:t xml:space="preserve">Annual review information to be as accessible as possible </w:t>
            </w:r>
          </w:p>
        </w:tc>
        <w:tc>
          <w:tcPr>
            <w:tcW w:w="3827" w:type="dxa"/>
          </w:tcPr>
          <w:p w:rsidR="00742174" w:rsidRPr="00DF3D3E" w:rsidRDefault="0023485B" w:rsidP="00742174">
            <w:pPr>
              <w:rPr>
                <w:sz w:val="24"/>
                <w:szCs w:val="24"/>
              </w:rPr>
            </w:pPr>
            <w:r>
              <w:rPr>
                <w:sz w:val="24"/>
                <w:szCs w:val="24"/>
              </w:rPr>
              <w:t xml:space="preserve">Use child friendly Communication passports and share APDR </w:t>
            </w:r>
            <w:r w:rsidR="00742174" w:rsidRPr="00DF3D3E">
              <w:rPr>
                <w:sz w:val="24"/>
                <w:szCs w:val="24"/>
              </w:rPr>
              <w:t xml:space="preserve">formats    </w:t>
            </w:r>
          </w:p>
          <w:p w:rsidR="00742174" w:rsidRDefault="00742174" w:rsidP="004C09C8">
            <w:pPr>
              <w:rPr>
                <w:sz w:val="24"/>
                <w:szCs w:val="24"/>
              </w:rPr>
            </w:pPr>
          </w:p>
        </w:tc>
        <w:tc>
          <w:tcPr>
            <w:tcW w:w="2126" w:type="dxa"/>
          </w:tcPr>
          <w:p w:rsidR="00742174" w:rsidRDefault="00742174" w:rsidP="004C09C8">
            <w:pPr>
              <w:rPr>
                <w:sz w:val="24"/>
                <w:szCs w:val="24"/>
              </w:rPr>
            </w:pPr>
            <w:r w:rsidRPr="00DF3D3E">
              <w:rPr>
                <w:sz w:val="24"/>
                <w:szCs w:val="24"/>
              </w:rPr>
              <w:t>On-going</w:t>
            </w:r>
          </w:p>
          <w:p w:rsidR="00742174" w:rsidRPr="00742174" w:rsidRDefault="00742174" w:rsidP="00742174">
            <w:pPr>
              <w:jc w:val="center"/>
              <w:rPr>
                <w:sz w:val="24"/>
                <w:szCs w:val="24"/>
              </w:rPr>
            </w:pPr>
          </w:p>
        </w:tc>
        <w:tc>
          <w:tcPr>
            <w:tcW w:w="1568" w:type="dxa"/>
          </w:tcPr>
          <w:p w:rsidR="00742174" w:rsidRDefault="00742174" w:rsidP="004C09C8">
            <w:pPr>
              <w:rPr>
                <w:sz w:val="24"/>
                <w:szCs w:val="24"/>
              </w:rPr>
            </w:pPr>
            <w:r w:rsidRPr="00DF3D3E">
              <w:rPr>
                <w:sz w:val="24"/>
                <w:szCs w:val="24"/>
              </w:rPr>
              <w:t>SEN</w:t>
            </w:r>
            <w:r w:rsidR="0023485B">
              <w:rPr>
                <w:sz w:val="24"/>
                <w:szCs w:val="24"/>
              </w:rPr>
              <w:t>D</w:t>
            </w:r>
            <w:r w:rsidRPr="00DF3D3E">
              <w:rPr>
                <w:sz w:val="24"/>
                <w:szCs w:val="24"/>
              </w:rPr>
              <w:t>CO</w:t>
            </w:r>
          </w:p>
        </w:tc>
        <w:tc>
          <w:tcPr>
            <w:tcW w:w="4186" w:type="dxa"/>
          </w:tcPr>
          <w:p w:rsidR="00742174" w:rsidRPr="00DF3D3E" w:rsidRDefault="00742174" w:rsidP="00742174">
            <w:pPr>
              <w:rPr>
                <w:sz w:val="24"/>
                <w:szCs w:val="24"/>
              </w:rPr>
            </w:pPr>
            <w:r w:rsidRPr="00DF3D3E">
              <w:rPr>
                <w:sz w:val="24"/>
                <w:szCs w:val="24"/>
              </w:rPr>
              <w:t xml:space="preserve">Staff more aware of pupils preferred method of communications  </w:t>
            </w:r>
          </w:p>
          <w:p w:rsidR="00742174" w:rsidRDefault="00742174" w:rsidP="004C09C8">
            <w:pPr>
              <w:rPr>
                <w:sz w:val="24"/>
                <w:szCs w:val="24"/>
              </w:rPr>
            </w:pPr>
          </w:p>
        </w:tc>
      </w:tr>
    </w:tbl>
    <w:p w:rsidR="004C09C8" w:rsidRDefault="004C09C8" w:rsidP="00742174">
      <w:pPr>
        <w:rPr>
          <w:sz w:val="24"/>
          <w:szCs w:val="24"/>
        </w:rPr>
      </w:pPr>
    </w:p>
    <w:sectPr w:rsidR="004C09C8" w:rsidSect="002802D6">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0A" w:rsidRDefault="0006070A" w:rsidP="0006070A">
      <w:pPr>
        <w:spacing w:after="0" w:line="240" w:lineRule="auto"/>
      </w:pPr>
      <w:r>
        <w:separator/>
      </w:r>
    </w:p>
  </w:endnote>
  <w:endnote w:type="continuationSeparator" w:id="0">
    <w:p w:rsidR="0006070A" w:rsidRDefault="0006070A" w:rsidP="0006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0A" w:rsidRDefault="0006070A" w:rsidP="0006070A">
      <w:pPr>
        <w:spacing w:after="0" w:line="240" w:lineRule="auto"/>
      </w:pPr>
      <w:r>
        <w:separator/>
      </w:r>
    </w:p>
  </w:footnote>
  <w:footnote w:type="continuationSeparator" w:id="0">
    <w:p w:rsidR="0006070A" w:rsidRDefault="0006070A" w:rsidP="0006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0A" w:rsidRDefault="0006070A">
    <w:pPr>
      <w:pStyle w:val="Header"/>
    </w:pPr>
    <w:r>
      <w:t xml:space="preserve">                   </w:t>
    </w:r>
    <w:r>
      <w:rPr>
        <w:noProof/>
        <w:lang w:eastAsia="en-GB"/>
      </w:rPr>
      <w:drawing>
        <wp:inline distT="0" distB="0" distL="0" distR="0" wp14:anchorId="7F34C137" wp14:editId="25E54A40">
          <wp:extent cx="117030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066800"/>
                  </a:xfrm>
                  <a:prstGeom prst="rect">
                    <a:avLst/>
                  </a:prstGeom>
                  <a:noFill/>
                </pic:spPr>
              </pic:pic>
            </a:graphicData>
          </a:graphic>
        </wp:inline>
      </w:drawing>
    </w:r>
    <w:r>
      <w:t xml:space="preserve">                                                                       </w:t>
    </w:r>
    <w:r>
      <w:rPr>
        <w:noProof/>
        <w:lang w:eastAsia="en-GB"/>
      </w:rPr>
      <w:drawing>
        <wp:inline distT="0" distB="0" distL="0" distR="0" wp14:anchorId="654C11BD" wp14:editId="32517E37">
          <wp:extent cx="1572895" cy="15728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inline>
      </w:drawing>
    </w:r>
    <w:r>
      <w:t xml:space="preserve">                                                                               </w:t>
    </w:r>
    <w:r>
      <w:rPr>
        <w:noProof/>
        <w:lang w:eastAsia="en-GB"/>
      </w:rPr>
      <w:drawing>
        <wp:inline distT="0" distB="0" distL="0" distR="0" wp14:anchorId="19D1127F">
          <wp:extent cx="1024255" cy="63373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255" cy="633730"/>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C8"/>
    <w:rsid w:val="0006070A"/>
    <w:rsid w:val="00151047"/>
    <w:rsid w:val="0023485B"/>
    <w:rsid w:val="002802D6"/>
    <w:rsid w:val="002B423E"/>
    <w:rsid w:val="003D0C69"/>
    <w:rsid w:val="003D6CAF"/>
    <w:rsid w:val="004C09C8"/>
    <w:rsid w:val="005410CC"/>
    <w:rsid w:val="00711F99"/>
    <w:rsid w:val="00742174"/>
    <w:rsid w:val="008668D8"/>
    <w:rsid w:val="00AE21C7"/>
    <w:rsid w:val="00DF3D3E"/>
    <w:rsid w:val="00E00EC8"/>
    <w:rsid w:val="00E12B06"/>
    <w:rsid w:val="00E4605C"/>
    <w:rsid w:val="00E4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DF63F"/>
  <w15:chartTrackingRefBased/>
  <w15:docId w15:val="{0B080A4C-4D1F-4C55-8810-B48215DA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0A"/>
  </w:style>
  <w:style w:type="paragraph" w:styleId="Footer">
    <w:name w:val="footer"/>
    <w:basedOn w:val="Normal"/>
    <w:link w:val="FooterChar"/>
    <w:uiPriority w:val="99"/>
    <w:unhideWhenUsed/>
    <w:rsid w:val="0006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IBennett</dc:creator>
  <cp:keywords/>
  <dc:description/>
  <cp:lastModifiedBy>Headteacher</cp:lastModifiedBy>
  <cp:revision>3</cp:revision>
  <dcterms:created xsi:type="dcterms:W3CDTF">2019-08-07T13:51:00Z</dcterms:created>
  <dcterms:modified xsi:type="dcterms:W3CDTF">2019-08-07T13:52:00Z</dcterms:modified>
</cp:coreProperties>
</file>