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431"/>
        <w:tblW w:w="0" w:type="auto"/>
        <w:tblLook w:val="04A0" w:firstRow="1" w:lastRow="0" w:firstColumn="1" w:lastColumn="0" w:noHBand="0" w:noVBand="1"/>
      </w:tblPr>
      <w:tblGrid>
        <w:gridCol w:w="1555"/>
        <w:gridCol w:w="7461"/>
      </w:tblGrid>
      <w:tr w:rsidR="00525CE5" w:rsidTr="0020588B">
        <w:tc>
          <w:tcPr>
            <w:tcW w:w="1555" w:type="dxa"/>
          </w:tcPr>
          <w:p w:rsidR="00525CE5" w:rsidRPr="00823BFD" w:rsidRDefault="00525CE5" w:rsidP="0020588B">
            <w:pPr>
              <w:rPr>
                <w:rFonts w:ascii="Times New Roman" w:hAnsi="Times New Roman" w:cs="Times New Roman"/>
                <w:color w:val="002060"/>
              </w:rPr>
            </w:pPr>
          </w:p>
        </w:tc>
        <w:tc>
          <w:tcPr>
            <w:tcW w:w="7461" w:type="dxa"/>
          </w:tcPr>
          <w:p w:rsidR="004B4DAF" w:rsidRDefault="009A5462" w:rsidP="004B4DAF">
            <w:pPr>
              <w:rPr>
                <w:rFonts w:ascii="Times New Roman" w:hAnsi="Times New Roman" w:cs="Times New Roman"/>
                <w:b/>
                <w:color w:val="002060"/>
                <w:u w:val="single"/>
              </w:rPr>
            </w:pPr>
            <w:r>
              <w:rPr>
                <w:rFonts w:ascii="Times New Roman" w:hAnsi="Times New Roman" w:cs="Times New Roman"/>
                <w:b/>
                <w:color w:val="002060"/>
                <w:u w:val="single"/>
              </w:rPr>
              <w:t>Making trumpets</w:t>
            </w:r>
          </w:p>
          <w:p w:rsidR="004B4DAF" w:rsidRDefault="009A5462" w:rsidP="004B4DAF">
            <w:pPr>
              <w:rPr>
                <w:rFonts w:ascii="Times New Roman" w:hAnsi="Times New Roman" w:cs="Times New Roman"/>
                <w:color w:val="002060"/>
              </w:rPr>
            </w:pPr>
            <w:r>
              <w:rPr>
                <w:rFonts w:ascii="Times New Roman" w:hAnsi="Times New Roman" w:cs="Times New Roman"/>
                <w:color w:val="002060"/>
              </w:rPr>
              <w:t>You will need paper or card and cello tape.</w:t>
            </w:r>
          </w:p>
          <w:p w:rsidR="009A5462" w:rsidRDefault="009A5462" w:rsidP="004B4DAF">
            <w:pPr>
              <w:rPr>
                <w:rFonts w:ascii="Times New Roman" w:hAnsi="Times New Roman" w:cs="Times New Roman"/>
                <w:color w:val="002060"/>
              </w:rPr>
            </w:pPr>
            <w:r>
              <w:rPr>
                <w:rFonts w:ascii="Times New Roman" w:hAnsi="Times New Roman" w:cs="Times New Roman"/>
                <w:color w:val="002060"/>
              </w:rPr>
              <w:t xml:space="preserve">Make amplifiers (trumpets), you will both need one, by making a simple cone by rolling paper or card and secure in place with cello tape.  Once made allow your child to experiment with the different sound they can make.  </w:t>
            </w:r>
          </w:p>
          <w:p w:rsidR="00400FC5" w:rsidRPr="008A02E5" w:rsidRDefault="009A5462" w:rsidP="008A02E5">
            <w:pPr>
              <w:rPr>
                <w:rFonts w:ascii="Times New Roman" w:hAnsi="Times New Roman" w:cs="Times New Roman"/>
                <w:color w:val="002060"/>
              </w:rPr>
            </w:pPr>
            <w:r>
              <w:rPr>
                <w:rFonts w:ascii="Times New Roman" w:hAnsi="Times New Roman" w:cs="Times New Roman"/>
                <w:color w:val="002060"/>
              </w:rPr>
              <w:t xml:space="preserve">Model using your trumpet the up </w:t>
            </w:r>
            <w:r w:rsidR="00503473">
              <w:rPr>
                <w:rFonts w:ascii="Times New Roman" w:hAnsi="Times New Roman" w:cs="Times New Roman"/>
                <w:color w:val="002060"/>
              </w:rPr>
              <w:t xml:space="preserve">and down wail of </w:t>
            </w:r>
            <w:r>
              <w:rPr>
                <w:rFonts w:ascii="Times New Roman" w:hAnsi="Times New Roman" w:cs="Times New Roman"/>
                <w:color w:val="002060"/>
              </w:rPr>
              <w:t>a siren, the honk of a fog horn, a peep, peep of a bird.  Contrast loud and soft sounds.</w:t>
            </w:r>
          </w:p>
        </w:tc>
      </w:tr>
      <w:tr w:rsidR="00525CE5" w:rsidTr="0020588B">
        <w:tc>
          <w:tcPr>
            <w:tcW w:w="1555" w:type="dxa"/>
          </w:tcPr>
          <w:p w:rsidR="00525CE5" w:rsidRPr="00823BFD" w:rsidRDefault="00525CE5" w:rsidP="0020588B">
            <w:pPr>
              <w:rPr>
                <w:rFonts w:ascii="Times New Roman" w:hAnsi="Times New Roman" w:cs="Times New Roman"/>
                <w:color w:val="002060"/>
              </w:rPr>
            </w:pPr>
          </w:p>
        </w:tc>
        <w:tc>
          <w:tcPr>
            <w:tcW w:w="7461" w:type="dxa"/>
          </w:tcPr>
          <w:p w:rsidR="000103BE" w:rsidRPr="007B5B05" w:rsidRDefault="00503473" w:rsidP="00847BA0">
            <w:pPr>
              <w:rPr>
                <w:rFonts w:ascii="Times New Roman" w:hAnsi="Times New Roman" w:cs="Times New Roman"/>
                <w:b/>
                <w:color w:val="002060"/>
                <w:u w:val="single"/>
              </w:rPr>
            </w:pPr>
            <w:r w:rsidRPr="007B5B05">
              <w:rPr>
                <w:rFonts w:ascii="Times New Roman" w:hAnsi="Times New Roman" w:cs="Times New Roman"/>
                <w:b/>
                <w:color w:val="002060"/>
                <w:u w:val="single"/>
              </w:rPr>
              <w:t>Robot Spotter</w:t>
            </w:r>
          </w:p>
          <w:p w:rsidR="00847BA0" w:rsidRPr="007B5B05" w:rsidRDefault="00DE4052" w:rsidP="000103BE">
            <w:pPr>
              <w:rPr>
                <w:rFonts w:ascii="Times New Roman" w:hAnsi="Times New Roman" w:cs="Times New Roman"/>
                <w:color w:val="002060"/>
              </w:rPr>
            </w:pPr>
            <w:r w:rsidRPr="007B5B05">
              <w:rPr>
                <w:rFonts w:ascii="Times New Roman" w:hAnsi="Times New Roman" w:cs="Times New Roman"/>
                <w:color w:val="002060"/>
              </w:rPr>
              <w:t xml:space="preserve">I have attached a power point presentation containing 3 </w:t>
            </w:r>
            <w:r w:rsidR="00E1735A">
              <w:rPr>
                <w:rFonts w:ascii="Times New Roman" w:hAnsi="Times New Roman" w:cs="Times New Roman"/>
                <w:color w:val="002060"/>
              </w:rPr>
              <w:t>different robot pictures</w:t>
            </w:r>
            <w:r w:rsidRPr="007B5B05">
              <w:rPr>
                <w:rFonts w:ascii="Times New Roman" w:hAnsi="Times New Roman" w:cs="Times New Roman"/>
                <w:color w:val="002060"/>
              </w:rPr>
              <w:t>, with a question on each page to ask your child.  These kind of skills not only aid their maths development but also reading skills, and communication and language development.</w:t>
            </w:r>
          </w:p>
          <w:p w:rsidR="00DE4052" w:rsidRPr="007B5B05" w:rsidRDefault="00DE4052" w:rsidP="000103BE">
            <w:pPr>
              <w:rPr>
                <w:rFonts w:ascii="Times New Roman" w:hAnsi="Times New Roman" w:cs="Times New Roman"/>
                <w:color w:val="002060"/>
              </w:rPr>
            </w:pPr>
          </w:p>
          <w:p w:rsidR="00DE4052" w:rsidRPr="007B5B05" w:rsidRDefault="00DE4052" w:rsidP="000103BE">
            <w:pPr>
              <w:rPr>
                <w:rFonts w:ascii="Times New Roman" w:hAnsi="Times New Roman" w:cs="Times New Roman"/>
                <w:color w:val="002060"/>
              </w:rPr>
            </w:pPr>
            <w:r w:rsidRPr="007B5B05">
              <w:rPr>
                <w:rFonts w:ascii="Times New Roman" w:hAnsi="Times New Roman" w:cs="Times New Roman"/>
                <w:color w:val="002060"/>
              </w:rPr>
              <w:t>Don’t be afraid to ext</w:t>
            </w:r>
            <w:r w:rsidR="007B5B05" w:rsidRPr="007B5B05">
              <w:rPr>
                <w:rFonts w:ascii="Times New Roman" w:hAnsi="Times New Roman" w:cs="Times New Roman"/>
                <w:color w:val="002060"/>
              </w:rPr>
              <w:t>e</w:t>
            </w:r>
            <w:r w:rsidRPr="007B5B05">
              <w:rPr>
                <w:rFonts w:ascii="Times New Roman" w:hAnsi="Times New Roman" w:cs="Times New Roman"/>
                <w:color w:val="002060"/>
              </w:rPr>
              <w:t>nd the learning by a</w:t>
            </w:r>
            <w:r w:rsidR="007B5B05" w:rsidRPr="007B5B05">
              <w:rPr>
                <w:rFonts w:ascii="Times New Roman" w:hAnsi="Times New Roman" w:cs="Times New Roman"/>
                <w:color w:val="002060"/>
              </w:rPr>
              <w:t>sking them questions, for example:</w:t>
            </w:r>
          </w:p>
          <w:p w:rsidR="007B5B05" w:rsidRPr="007B5B05" w:rsidRDefault="007B5B05" w:rsidP="000103BE">
            <w:pPr>
              <w:rPr>
                <w:rFonts w:ascii="Times New Roman" w:hAnsi="Times New Roman" w:cs="Times New Roman"/>
                <w:b/>
                <w:color w:val="002060"/>
              </w:rPr>
            </w:pPr>
            <w:r w:rsidRPr="007B5B05">
              <w:rPr>
                <w:rFonts w:ascii="Times New Roman" w:hAnsi="Times New Roman" w:cs="Times New Roman"/>
                <w:b/>
                <w:color w:val="002060"/>
              </w:rPr>
              <w:t>Which is your favourite? Why?</w:t>
            </w:r>
          </w:p>
          <w:p w:rsidR="007B5B05" w:rsidRPr="007B5B05" w:rsidRDefault="007B5B05" w:rsidP="000103BE">
            <w:pPr>
              <w:rPr>
                <w:rFonts w:ascii="Times New Roman" w:hAnsi="Times New Roman" w:cs="Times New Roman"/>
                <w:b/>
                <w:color w:val="002060"/>
              </w:rPr>
            </w:pPr>
            <w:r w:rsidRPr="007B5B05">
              <w:rPr>
                <w:rFonts w:ascii="Times New Roman" w:hAnsi="Times New Roman" w:cs="Times New Roman"/>
                <w:b/>
                <w:color w:val="002060"/>
              </w:rPr>
              <w:t>What do you think that robots job is? Why do you think that?</w:t>
            </w:r>
          </w:p>
          <w:p w:rsidR="007B5B05" w:rsidRPr="007B5B05" w:rsidRDefault="007B5B05" w:rsidP="000103BE">
            <w:pPr>
              <w:rPr>
                <w:rFonts w:ascii="Times New Roman" w:hAnsi="Times New Roman" w:cs="Times New Roman"/>
                <w:color w:val="FF0000"/>
              </w:rPr>
            </w:pPr>
            <w:r w:rsidRPr="007B5B05">
              <w:rPr>
                <w:rFonts w:ascii="Times New Roman" w:hAnsi="Times New Roman" w:cs="Times New Roman"/>
                <w:b/>
                <w:color w:val="002060"/>
              </w:rPr>
              <w:t>What else do you notice in the picture?</w:t>
            </w:r>
          </w:p>
        </w:tc>
      </w:tr>
      <w:tr w:rsidR="00525CE5" w:rsidTr="0020588B">
        <w:tc>
          <w:tcPr>
            <w:tcW w:w="1555" w:type="dxa"/>
          </w:tcPr>
          <w:p w:rsidR="00525CE5" w:rsidRPr="00823BFD" w:rsidRDefault="00525CE5" w:rsidP="0020588B">
            <w:pPr>
              <w:rPr>
                <w:rFonts w:ascii="Times New Roman" w:hAnsi="Times New Roman" w:cs="Times New Roman"/>
                <w:color w:val="002060"/>
              </w:rPr>
            </w:pPr>
          </w:p>
        </w:tc>
        <w:tc>
          <w:tcPr>
            <w:tcW w:w="7461" w:type="dxa"/>
          </w:tcPr>
          <w:p w:rsidR="00400FC5" w:rsidRDefault="009A5462" w:rsidP="0020588B">
            <w:pPr>
              <w:rPr>
                <w:rFonts w:ascii="Times New Roman" w:hAnsi="Times New Roman" w:cs="Times New Roman"/>
                <w:b/>
                <w:color w:val="002060"/>
                <w:u w:val="single"/>
              </w:rPr>
            </w:pPr>
            <w:r>
              <w:rPr>
                <w:rFonts w:ascii="Times New Roman" w:hAnsi="Times New Roman" w:cs="Times New Roman"/>
                <w:b/>
                <w:color w:val="002060"/>
                <w:u w:val="single"/>
              </w:rPr>
              <w:t>Voice Sounds</w:t>
            </w:r>
          </w:p>
          <w:p w:rsidR="005E05D2" w:rsidRDefault="009A5462" w:rsidP="005E05D2">
            <w:pPr>
              <w:rPr>
                <w:rFonts w:ascii="Times New Roman" w:hAnsi="Times New Roman" w:cs="Times New Roman"/>
                <w:color w:val="002060"/>
              </w:rPr>
            </w:pPr>
            <w:r>
              <w:rPr>
                <w:rFonts w:ascii="Times New Roman" w:hAnsi="Times New Roman" w:cs="Times New Roman"/>
                <w:color w:val="002060"/>
              </w:rPr>
              <w:t>Show children how to make sounds with th</w:t>
            </w:r>
            <w:r w:rsidR="005E05D2">
              <w:rPr>
                <w:rFonts w:ascii="Times New Roman" w:hAnsi="Times New Roman" w:cs="Times New Roman"/>
                <w:color w:val="002060"/>
              </w:rPr>
              <w:t>eir voices.  Make your voice</w:t>
            </w:r>
          </w:p>
          <w:p w:rsidR="005E05D2" w:rsidRDefault="005E05D2" w:rsidP="005E05D2">
            <w:pPr>
              <w:pStyle w:val="ListParagraph"/>
              <w:numPr>
                <w:ilvl w:val="0"/>
                <w:numId w:val="9"/>
              </w:numPr>
              <w:rPr>
                <w:rFonts w:ascii="Times New Roman" w:hAnsi="Times New Roman" w:cs="Times New Roman"/>
                <w:color w:val="002060"/>
              </w:rPr>
            </w:pPr>
            <w:r w:rsidRPr="005E05D2">
              <w:rPr>
                <w:rFonts w:ascii="Times New Roman" w:hAnsi="Times New Roman" w:cs="Times New Roman"/>
                <w:color w:val="002060"/>
              </w:rPr>
              <w:t>Go down</w:t>
            </w:r>
            <w:r>
              <w:rPr>
                <w:rFonts w:ascii="Times New Roman" w:hAnsi="Times New Roman" w:cs="Times New Roman"/>
                <w:color w:val="002060"/>
              </w:rPr>
              <w:t xml:space="preserve"> </w:t>
            </w:r>
            <w:r w:rsidRPr="005E05D2">
              <w:rPr>
                <w:rFonts w:ascii="Times New Roman" w:hAnsi="Times New Roman" w:cs="Times New Roman"/>
                <w:color w:val="002060"/>
              </w:rPr>
              <w:t xml:space="preserve">a slide </w:t>
            </w:r>
            <w:r>
              <w:rPr>
                <w:rFonts w:ascii="Times New Roman" w:hAnsi="Times New Roman" w:cs="Times New Roman"/>
                <w:color w:val="002060"/>
              </w:rPr>
              <w:t>–</w:t>
            </w:r>
            <w:r w:rsidRPr="005E05D2">
              <w:rPr>
                <w:rFonts w:ascii="Times New Roman" w:hAnsi="Times New Roman" w:cs="Times New Roman"/>
                <w:color w:val="002060"/>
              </w:rPr>
              <w:t xml:space="preserve"> </w:t>
            </w:r>
            <w:proofErr w:type="spellStart"/>
            <w:r>
              <w:rPr>
                <w:rFonts w:ascii="Times New Roman" w:hAnsi="Times New Roman" w:cs="Times New Roman"/>
                <w:color w:val="002060"/>
              </w:rPr>
              <w:t>wheeee</w:t>
            </w:r>
            <w:proofErr w:type="spellEnd"/>
          </w:p>
          <w:p w:rsidR="005E05D2" w:rsidRDefault="005E05D2"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Bounce like a ball – boing</w:t>
            </w:r>
            <w:r w:rsidR="00E1735A">
              <w:rPr>
                <w:rFonts w:ascii="Times New Roman" w:hAnsi="Times New Roman" w:cs="Times New Roman"/>
                <w:color w:val="002060"/>
              </w:rPr>
              <w:t>,</w:t>
            </w:r>
            <w:r>
              <w:rPr>
                <w:rFonts w:ascii="Times New Roman" w:hAnsi="Times New Roman" w:cs="Times New Roman"/>
                <w:color w:val="002060"/>
              </w:rPr>
              <w:t xml:space="preserve"> boing</w:t>
            </w:r>
          </w:p>
          <w:p w:rsidR="005E05D2" w:rsidRDefault="005E05D2"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Sound really disappointed – oh</w:t>
            </w:r>
          </w:p>
          <w:p w:rsidR="005E05D2" w:rsidRDefault="005E05D2"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Hiss like a snake – </w:t>
            </w:r>
            <w:proofErr w:type="spellStart"/>
            <w:r>
              <w:rPr>
                <w:rFonts w:ascii="Times New Roman" w:hAnsi="Times New Roman" w:cs="Times New Roman"/>
                <w:color w:val="002060"/>
              </w:rPr>
              <w:t>sssssss</w:t>
            </w:r>
            <w:proofErr w:type="spellEnd"/>
          </w:p>
          <w:p w:rsidR="005E05D2" w:rsidRDefault="005E05D2"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Keep everyone quiet – </w:t>
            </w:r>
            <w:proofErr w:type="spellStart"/>
            <w:r>
              <w:rPr>
                <w:rFonts w:ascii="Times New Roman" w:hAnsi="Times New Roman" w:cs="Times New Roman"/>
                <w:color w:val="002060"/>
              </w:rPr>
              <w:t>shshshsh</w:t>
            </w:r>
            <w:proofErr w:type="spellEnd"/>
          </w:p>
          <w:p w:rsidR="005E05D2" w:rsidRDefault="005E05D2"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Gently moo like a </w:t>
            </w:r>
            <w:r w:rsidR="005D641F">
              <w:rPr>
                <w:rFonts w:ascii="Times New Roman" w:hAnsi="Times New Roman" w:cs="Times New Roman"/>
                <w:color w:val="002060"/>
              </w:rPr>
              <w:t xml:space="preserve">cow – </w:t>
            </w:r>
            <w:proofErr w:type="spellStart"/>
            <w:r w:rsidR="005D641F">
              <w:rPr>
                <w:rFonts w:ascii="Times New Roman" w:hAnsi="Times New Roman" w:cs="Times New Roman"/>
                <w:color w:val="002060"/>
              </w:rPr>
              <w:t>mmmmooo</w:t>
            </w:r>
            <w:proofErr w:type="spellEnd"/>
          </w:p>
          <w:p w:rsidR="005D641F" w:rsidRDefault="005D641F"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Look astonished – </w:t>
            </w:r>
            <w:proofErr w:type="spellStart"/>
            <w:r>
              <w:rPr>
                <w:rFonts w:ascii="Times New Roman" w:hAnsi="Times New Roman" w:cs="Times New Roman"/>
                <w:color w:val="002060"/>
              </w:rPr>
              <w:t>ooooo</w:t>
            </w:r>
            <w:proofErr w:type="spellEnd"/>
            <w:r>
              <w:rPr>
                <w:rFonts w:ascii="Times New Roman" w:hAnsi="Times New Roman" w:cs="Times New Roman"/>
                <w:color w:val="002060"/>
              </w:rPr>
              <w:t xml:space="preserve">! </w:t>
            </w:r>
          </w:p>
          <w:p w:rsidR="005D641F" w:rsidRDefault="005D641F"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Be a steam train – </w:t>
            </w:r>
            <w:proofErr w:type="spellStart"/>
            <w:r>
              <w:rPr>
                <w:rFonts w:ascii="Times New Roman" w:hAnsi="Times New Roman" w:cs="Times New Roman"/>
                <w:color w:val="002060"/>
              </w:rPr>
              <w:t>chchchchchch</w:t>
            </w:r>
            <w:proofErr w:type="spellEnd"/>
          </w:p>
          <w:p w:rsidR="005D641F" w:rsidRDefault="005D641F" w:rsidP="005E05D2">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Buzz like a bumble bee – </w:t>
            </w:r>
            <w:proofErr w:type="spellStart"/>
            <w:r>
              <w:rPr>
                <w:rFonts w:ascii="Times New Roman" w:hAnsi="Times New Roman" w:cs="Times New Roman"/>
                <w:color w:val="002060"/>
              </w:rPr>
              <w:t>zzzzzz</w:t>
            </w:r>
            <w:proofErr w:type="spellEnd"/>
          </w:p>
          <w:p w:rsidR="005E05D2" w:rsidRPr="005E05D2" w:rsidRDefault="005D641F" w:rsidP="005D641F">
            <w:pPr>
              <w:pStyle w:val="ListParagraph"/>
              <w:numPr>
                <w:ilvl w:val="0"/>
                <w:numId w:val="9"/>
              </w:numPr>
              <w:rPr>
                <w:rFonts w:ascii="Times New Roman" w:hAnsi="Times New Roman" w:cs="Times New Roman"/>
                <w:color w:val="002060"/>
              </w:rPr>
            </w:pPr>
            <w:r>
              <w:rPr>
                <w:rFonts w:ascii="Times New Roman" w:hAnsi="Times New Roman" w:cs="Times New Roman"/>
                <w:color w:val="002060"/>
              </w:rPr>
              <w:t xml:space="preserve">Be a clock – tick </w:t>
            </w:r>
            <w:proofErr w:type="spellStart"/>
            <w:r>
              <w:rPr>
                <w:rFonts w:ascii="Times New Roman" w:hAnsi="Times New Roman" w:cs="Times New Roman"/>
                <w:color w:val="002060"/>
              </w:rPr>
              <w:t>tock</w:t>
            </w:r>
            <w:proofErr w:type="spellEnd"/>
          </w:p>
        </w:tc>
      </w:tr>
      <w:tr w:rsidR="00525CE5" w:rsidTr="0020588B">
        <w:tc>
          <w:tcPr>
            <w:tcW w:w="1555" w:type="dxa"/>
          </w:tcPr>
          <w:p w:rsidR="00525CE5" w:rsidRPr="00823BFD" w:rsidRDefault="00525CE5" w:rsidP="0020588B">
            <w:pPr>
              <w:rPr>
                <w:rFonts w:ascii="Times New Roman" w:hAnsi="Times New Roman" w:cs="Times New Roman"/>
                <w:color w:val="002060"/>
              </w:rPr>
            </w:pPr>
          </w:p>
        </w:tc>
        <w:tc>
          <w:tcPr>
            <w:tcW w:w="7461" w:type="dxa"/>
          </w:tcPr>
          <w:p w:rsidR="00240E1A" w:rsidRDefault="005D641F" w:rsidP="002D474B">
            <w:pPr>
              <w:rPr>
                <w:rFonts w:ascii="Times New Roman" w:hAnsi="Times New Roman" w:cs="Times New Roman"/>
                <w:b/>
                <w:color w:val="002060"/>
                <w:u w:val="single"/>
              </w:rPr>
            </w:pPr>
            <w:r>
              <w:rPr>
                <w:rFonts w:ascii="Times New Roman" w:hAnsi="Times New Roman" w:cs="Times New Roman"/>
                <w:b/>
                <w:color w:val="002060"/>
                <w:u w:val="single"/>
              </w:rPr>
              <w:t xml:space="preserve">Sound Buttons on Phonics Play </w:t>
            </w:r>
          </w:p>
          <w:p w:rsidR="00E66FCE" w:rsidRDefault="00404784" w:rsidP="002D474B">
            <w:pPr>
              <w:rPr>
                <w:rFonts w:ascii="Times New Roman" w:hAnsi="Times New Roman" w:cs="Times New Roman"/>
                <w:color w:val="002060"/>
              </w:rPr>
            </w:pPr>
            <w:hyperlink r:id="rId7" w:history="1">
              <w:r w:rsidR="005D641F" w:rsidRPr="005D641F">
                <w:rPr>
                  <w:rStyle w:val="Hyperlink"/>
                  <w:rFonts w:ascii="Times New Roman" w:hAnsi="Times New Roman" w:cs="Times New Roman"/>
                </w:rPr>
                <w:t>https://www.phonicsplay.co.uk/member-only/SoundStimuli.html</w:t>
              </w:r>
            </w:hyperlink>
            <w:r w:rsidR="005D641F" w:rsidRPr="005D641F">
              <w:rPr>
                <w:rFonts w:ascii="Times New Roman" w:hAnsi="Times New Roman" w:cs="Times New Roman"/>
                <w:color w:val="002060"/>
              </w:rPr>
              <w:t xml:space="preserve"> </w:t>
            </w:r>
          </w:p>
          <w:p w:rsidR="00E1735A" w:rsidRDefault="00E1735A" w:rsidP="002D474B">
            <w:pPr>
              <w:rPr>
                <w:rFonts w:ascii="Times New Roman" w:hAnsi="Times New Roman" w:cs="Times New Roman"/>
                <w:color w:val="002060"/>
              </w:rPr>
            </w:pPr>
          </w:p>
          <w:p w:rsidR="00E1735A" w:rsidRPr="005D641F" w:rsidRDefault="00E1735A" w:rsidP="002D474B">
            <w:pPr>
              <w:rPr>
                <w:rFonts w:ascii="Times New Roman" w:hAnsi="Times New Roman" w:cs="Times New Roman"/>
                <w:color w:val="002060"/>
              </w:rPr>
            </w:pPr>
            <w:r>
              <w:rPr>
                <w:rFonts w:ascii="Times New Roman" w:hAnsi="Times New Roman" w:cs="Times New Roman"/>
                <w:color w:val="002060"/>
              </w:rPr>
              <w:t>Follow the above link to play sound buttons.  With each button ask your child what they think the sound is and why they think that?</w:t>
            </w:r>
          </w:p>
          <w:p w:rsidR="00E66FCE" w:rsidRPr="00823BFD" w:rsidRDefault="00E66FCE" w:rsidP="00E66FCE">
            <w:pPr>
              <w:rPr>
                <w:rFonts w:ascii="Times New Roman" w:hAnsi="Times New Roman" w:cs="Times New Roman"/>
                <w:color w:val="002060"/>
              </w:rPr>
            </w:pPr>
          </w:p>
        </w:tc>
      </w:tr>
      <w:tr w:rsidR="00525CE5" w:rsidTr="0020588B">
        <w:tc>
          <w:tcPr>
            <w:tcW w:w="1555" w:type="dxa"/>
          </w:tcPr>
          <w:p w:rsidR="00525CE5" w:rsidRPr="00823BFD" w:rsidRDefault="00525CE5" w:rsidP="0020588B">
            <w:pPr>
              <w:rPr>
                <w:rFonts w:ascii="Times New Roman" w:hAnsi="Times New Roman" w:cs="Times New Roman"/>
                <w:color w:val="002060"/>
              </w:rPr>
            </w:pPr>
          </w:p>
        </w:tc>
        <w:tc>
          <w:tcPr>
            <w:tcW w:w="7461" w:type="dxa"/>
          </w:tcPr>
          <w:p w:rsidR="00523325" w:rsidRPr="00012A10" w:rsidRDefault="00523325" w:rsidP="00102A37">
            <w:pPr>
              <w:rPr>
                <w:rFonts w:ascii="Times New Roman" w:hAnsi="Times New Roman" w:cs="Times New Roman"/>
                <w:color w:val="002060"/>
              </w:rPr>
            </w:pPr>
            <w:r w:rsidRPr="00012A10">
              <w:rPr>
                <w:rFonts w:ascii="Times New Roman" w:hAnsi="Times New Roman" w:cs="Times New Roman"/>
                <w:b/>
                <w:color w:val="002060"/>
                <w:u w:val="single"/>
              </w:rPr>
              <w:t xml:space="preserve">Number games </w:t>
            </w:r>
          </w:p>
          <w:p w:rsidR="00523325" w:rsidRDefault="00523325" w:rsidP="004B4DAF">
            <w:pPr>
              <w:rPr>
                <w:rFonts w:ascii="Times New Roman" w:hAnsi="Times New Roman" w:cs="Times New Roman"/>
                <w:color w:val="002060"/>
              </w:rPr>
            </w:pPr>
            <w:r w:rsidRPr="005D641F">
              <w:rPr>
                <w:rFonts w:ascii="Times New Roman" w:hAnsi="Times New Roman" w:cs="Times New Roman"/>
                <w:color w:val="FF0000"/>
              </w:rPr>
              <w:t xml:space="preserve"> </w:t>
            </w:r>
            <w:r w:rsidR="00102A37" w:rsidRPr="00012A10">
              <w:rPr>
                <w:rFonts w:ascii="Times New Roman" w:hAnsi="Times New Roman" w:cs="Times New Roman"/>
                <w:color w:val="002060"/>
              </w:rPr>
              <w:t xml:space="preserve">If you don’t have internet access don’t worry play games that use dice and counting or play </w:t>
            </w:r>
            <w:r w:rsidR="00012A10" w:rsidRPr="00012A10">
              <w:rPr>
                <w:rFonts w:ascii="Times New Roman" w:hAnsi="Times New Roman" w:cs="Times New Roman"/>
                <w:color w:val="002060"/>
              </w:rPr>
              <w:t>W</w:t>
            </w:r>
            <w:r w:rsidR="00102A37" w:rsidRPr="00012A10">
              <w:rPr>
                <w:rFonts w:ascii="Times New Roman" w:hAnsi="Times New Roman" w:cs="Times New Roman"/>
                <w:color w:val="002060"/>
              </w:rPr>
              <w:t>hat</w:t>
            </w:r>
            <w:r w:rsidR="00012A10" w:rsidRPr="00012A10">
              <w:rPr>
                <w:rFonts w:ascii="Times New Roman" w:hAnsi="Times New Roman" w:cs="Times New Roman"/>
                <w:color w:val="002060"/>
              </w:rPr>
              <w:t>’</w:t>
            </w:r>
            <w:r w:rsidR="00102A37" w:rsidRPr="00012A10">
              <w:rPr>
                <w:rFonts w:ascii="Times New Roman" w:hAnsi="Times New Roman" w:cs="Times New Roman"/>
                <w:color w:val="002060"/>
              </w:rPr>
              <w:t xml:space="preserve">s the time Mr </w:t>
            </w:r>
            <w:proofErr w:type="gramStart"/>
            <w:r w:rsidR="00102A37" w:rsidRPr="00012A10">
              <w:rPr>
                <w:rFonts w:ascii="Times New Roman" w:hAnsi="Times New Roman" w:cs="Times New Roman"/>
                <w:color w:val="002060"/>
              </w:rPr>
              <w:t>Wolf.</w:t>
            </w:r>
            <w:proofErr w:type="gramEnd"/>
          </w:p>
          <w:p w:rsidR="00012A10" w:rsidRDefault="00012A10" w:rsidP="004B4DAF">
            <w:pPr>
              <w:rPr>
                <w:rFonts w:ascii="Times New Roman" w:hAnsi="Times New Roman" w:cs="Times New Roman"/>
                <w:color w:val="002060"/>
              </w:rPr>
            </w:pPr>
          </w:p>
          <w:p w:rsidR="00012A10" w:rsidRPr="005D641F" w:rsidRDefault="00404784" w:rsidP="004B4DAF">
            <w:pPr>
              <w:rPr>
                <w:rFonts w:ascii="Times New Roman" w:hAnsi="Times New Roman" w:cs="Times New Roman"/>
                <w:color w:val="FF0000"/>
              </w:rPr>
            </w:pPr>
            <w:hyperlink r:id="rId8" w:history="1">
              <w:r w:rsidR="00012A10" w:rsidRPr="000551FD">
                <w:rPr>
                  <w:rStyle w:val="Hyperlink"/>
                  <w:rFonts w:ascii="Times New Roman" w:hAnsi="Times New Roman" w:cs="Times New Roman"/>
                </w:rPr>
                <w:t>https://www.topmarks.co.uk/maths-games/3-5-years/counting</w:t>
              </w:r>
            </w:hyperlink>
            <w:r w:rsidR="00012A10">
              <w:rPr>
                <w:rFonts w:ascii="Times New Roman" w:hAnsi="Times New Roman" w:cs="Times New Roman"/>
                <w:color w:val="FF0000"/>
              </w:rPr>
              <w:t xml:space="preserve"> </w:t>
            </w:r>
          </w:p>
          <w:p w:rsidR="00012A10" w:rsidRDefault="00012A10" w:rsidP="00523325">
            <w:pPr>
              <w:rPr>
                <w:rFonts w:ascii="Times New Roman" w:hAnsi="Times New Roman" w:cs="Times New Roman"/>
                <w:b/>
                <w:color w:val="002060"/>
                <w:u w:val="single"/>
              </w:rPr>
            </w:pPr>
          </w:p>
          <w:p w:rsidR="00012A10" w:rsidRDefault="00012A10" w:rsidP="00523325">
            <w:pPr>
              <w:rPr>
                <w:rFonts w:ascii="Times New Roman" w:hAnsi="Times New Roman" w:cs="Times New Roman"/>
                <w:color w:val="002060"/>
              </w:rPr>
            </w:pPr>
            <w:r w:rsidRPr="00012A10">
              <w:rPr>
                <w:rFonts w:ascii="Times New Roman" w:hAnsi="Times New Roman" w:cs="Times New Roman"/>
                <w:color w:val="002060"/>
              </w:rPr>
              <w:t>The above link takes you to a website with lots of interactive maths games.  Some won</w:t>
            </w:r>
            <w:r>
              <w:rPr>
                <w:rFonts w:ascii="Times New Roman" w:hAnsi="Times New Roman" w:cs="Times New Roman"/>
                <w:color w:val="002060"/>
              </w:rPr>
              <w:t>’</w:t>
            </w:r>
            <w:r w:rsidRPr="00012A10">
              <w:rPr>
                <w:rFonts w:ascii="Times New Roman" w:hAnsi="Times New Roman" w:cs="Times New Roman"/>
                <w:color w:val="002060"/>
              </w:rPr>
              <w:t xml:space="preserve">t work on a tablet/IPad have a look and see what ones appeal to </w:t>
            </w:r>
            <w:r w:rsidRPr="00012A10">
              <w:rPr>
                <w:rFonts w:ascii="Times New Roman" w:hAnsi="Times New Roman" w:cs="Times New Roman"/>
                <w:color w:val="002060"/>
              </w:rPr>
              <w:lastRenderedPageBreak/>
              <w:t xml:space="preserve">you/your child and support the play the games.  Start easy and make harder as you gauge how they are getting on.  </w:t>
            </w:r>
          </w:p>
          <w:p w:rsidR="00012A10" w:rsidRDefault="00012A10" w:rsidP="00523325">
            <w:pPr>
              <w:rPr>
                <w:rFonts w:ascii="Times New Roman" w:hAnsi="Times New Roman" w:cs="Times New Roman"/>
                <w:color w:val="002060"/>
              </w:rPr>
            </w:pPr>
          </w:p>
          <w:p w:rsidR="00012A10" w:rsidRPr="00012A10" w:rsidRDefault="00012A10" w:rsidP="00523325">
            <w:pPr>
              <w:rPr>
                <w:rFonts w:ascii="Times New Roman" w:hAnsi="Times New Roman" w:cs="Times New Roman"/>
                <w:color w:val="002060"/>
              </w:rPr>
            </w:pPr>
            <w:r>
              <w:rPr>
                <w:rFonts w:ascii="Times New Roman" w:hAnsi="Times New Roman" w:cs="Times New Roman"/>
                <w:color w:val="002060"/>
              </w:rPr>
              <w:t>When choosing ensure you are on the 3 -5 years tab and I do suggest you start with choosing activities wither from the counting tab or the ordering and sequence tab.</w:t>
            </w:r>
          </w:p>
        </w:tc>
      </w:tr>
      <w:tr w:rsidR="002600F8" w:rsidTr="0020588B">
        <w:tc>
          <w:tcPr>
            <w:tcW w:w="1555" w:type="dxa"/>
          </w:tcPr>
          <w:p w:rsidR="002600F8" w:rsidRPr="00823BFD" w:rsidRDefault="002600F8" w:rsidP="0020588B">
            <w:pPr>
              <w:rPr>
                <w:rFonts w:ascii="Times New Roman" w:hAnsi="Times New Roman" w:cs="Times New Roman"/>
                <w:color w:val="002060"/>
              </w:rPr>
            </w:pPr>
          </w:p>
        </w:tc>
        <w:tc>
          <w:tcPr>
            <w:tcW w:w="7461" w:type="dxa"/>
          </w:tcPr>
          <w:p w:rsidR="002600F8" w:rsidRPr="004342A4" w:rsidRDefault="008A2389" w:rsidP="002600F8">
            <w:pPr>
              <w:rPr>
                <w:rFonts w:ascii="Times New Roman" w:hAnsi="Times New Roman" w:cs="Times New Roman"/>
                <w:b/>
                <w:color w:val="00B050"/>
                <w:u w:val="single"/>
              </w:rPr>
            </w:pPr>
            <w:r>
              <w:rPr>
                <w:rFonts w:ascii="Times New Roman" w:hAnsi="Times New Roman" w:cs="Times New Roman"/>
                <w:b/>
                <w:color w:val="00B050"/>
                <w:u w:val="single"/>
              </w:rPr>
              <w:t>Red Rockets and Rainbow Jelly</w:t>
            </w:r>
          </w:p>
          <w:p w:rsidR="002600F8" w:rsidRPr="00EF243F" w:rsidRDefault="002600F8" w:rsidP="002600F8">
            <w:pPr>
              <w:rPr>
                <w:rFonts w:ascii="Times New Roman" w:hAnsi="Times New Roman" w:cs="Times New Roman"/>
                <w:color w:val="00B050"/>
              </w:rPr>
            </w:pPr>
            <w:r w:rsidRPr="00EF243F">
              <w:rPr>
                <w:rFonts w:ascii="Times New Roman" w:hAnsi="Times New Roman" w:cs="Times New Roman"/>
                <w:color w:val="00B050"/>
              </w:rPr>
              <w:t xml:space="preserve">If you don’t have a copy at home </w:t>
            </w:r>
            <w:r w:rsidR="008A02E5" w:rsidRPr="00EF243F">
              <w:rPr>
                <w:rFonts w:ascii="Times New Roman" w:hAnsi="Times New Roman" w:cs="Times New Roman"/>
                <w:color w:val="00B050"/>
              </w:rPr>
              <w:t xml:space="preserve">you can find it here </w:t>
            </w:r>
            <w:r w:rsidRPr="00EF243F">
              <w:rPr>
                <w:rFonts w:ascii="Times New Roman" w:hAnsi="Times New Roman" w:cs="Times New Roman"/>
                <w:color w:val="00B050"/>
              </w:rPr>
              <w:t>on this YouTube link</w:t>
            </w:r>
          </w:p>
          <w:p w:rsidR="00E76544" w:rsidRDefault="00404784" w:rsidP="002600F8">
            <w:pPr>
              <w:rPr>
                <w:rFonts w:ascii="Times New Roman" w:hAnsi="Times New Roman" w:cs="Times New Roman"/>
                <w:color w:val="00B050"/>
              </w:rPr>
            </w:pPr>
            <w:hyperlink r:id="rId9" w:history="1">
              <w:r w:rsidR="00EF243F" w:rsidRPr="00DA3D98">
                <w:rPr>
                  <w:rStyle w:val="Hyperlink"/>
                  <w:rFonts w:ascii="Times New Roman" w:hAnsi="Times New Roman" w:cs="Times New Roman"/>
                </w:rPr>
                <w:t>https://www.youtube.com/watch?v=--</w:t>
              </w:r>
              <w:proofErr w:type="spellStart"/>
              <w:r w:rsidR="00EF243F" w:rsidRPr="00DA3D98">
                <w:rPr>
                  <w:rStyle w:val="Hyperlink"/>
                  <w:rFonts w:ascii="Times New Roman" w:hAnsi="Times New Roman" w:cs="Times New Roman"/>
                </w:rPr>
                <w:t>BKVZWWUvE</w:t>
              </w:r>
              <w:proofErr w:type="spellEnd"/>
            </w:hyperlink>
            <w:r w:rsidR="00EF243F">
              <w:rPr>
                <w:rStyle w:val="Hyperlink"/>
                <w:rFonts w:ascii="Times New Roman" w:hAnsi="Times New Roman" w:cs="Times New Roman"/>
                <w:color w:val="FF0000"/>
              </w:rPr>
              <w:t xml:space="preserve"> </w:t>
            </w:r>
            <w:r w:rsidR="00832122" w:rsidRPr="00EF243F">
              <w:rPr>
                <w:rFonts w:ascii="Times New Roman" w:hAnsi="Times New Roman" w:cs="Times New Roman"/>
                <w:color w:val="00B050"/>
              </w:rPr>
              <w:t xml:space="preserve">or </w:t>
            </w:r>
            <w:r w:rsidR="00EF243F" w:rsidRPr="00EF243F">
              <w:rPr>
                <w:rFonts w:ascii="Times New Roman" w:hAnsi="Times New Roman" w:cs="Times New Roman"/>
                <w:color w:val="00B050"/>
              </w:rPr>
              <w:t>watch me read it on Tapestry</w:t>
            </w:r>
            <w:r w:rsidR="00EF243F">
              <w:rPr>
                <w:rFonts w:ascii="Times New Roman" w:hAnsi="Times New Roman" w:cs="Times New Roman"/>
                <w:color w:val="00B050"/>
              </w:rPr>
              <w:t>.</w:t>
            </w:r>
          </w:p>
          <w:p w:rsidR="00EF243F" w:rsidRPr="004342A4" w:rsidRDefault="00EF243F" w:rsidP="002600F8">
            <w:pPr>
              <w:rPr>
                <w:rFonts w:ascii="Times New Roman" w:hAnsi="Times New Roman" w:cs="Times New Roman"/>
                <w:color w:val="FF0000"/>
              </w:rPr>
            </w:pPr>
          </w:p>
          <w:p w:rsidR="00B72B8D" w:rsidRPr="00EF243F" w:rsidRDefault="00B210D2" w:rsidP="00F54A68">
            <w:pPr>
              <w:rPr>
                <w:rFonts w:ascii="Times New Roman" w:hAnsi="Times New Roman" w:cs="Times New Roman"/>
                <w:color w:val="00B050"/>
              </w:rPr>
            </w:pPr>
            <w:r w:rsidRPr="00EF243F">
              <w:rPr>
                <w:rFonts w:ascii="Times New Roman" w:hAnsi="Times New Roman" w:cs="Times New Roman"/>
                <w:color w:val="00B050"/>
              </w:rPr>
              <w:t xml:space="preserve">After </w:t>
            </w:r>
            <w:r w:rsidR="00F54A68" w:rsidRPr="00EF243F">
              <w:rPr>
                <w:rFonts w:ascii="Times New Roman" w:hAnsi="Times New Roman" w:cs="Times New Roman"/>
                <w:color w:val="00B050"/>
              </w:rPr>
              <w:t>Reading ask these questions</w:t>
            </w:r>
          </w:p>
          <w:p w:rsidR="00F54A68" w:rsidRPr="00EF243F" w:rsidRDefault="00B70478" w:rsidP="00F54A68">
            <w:pPr>
              <w:rPr>
                <w:rFonts w:ascii="Times New Roman" w:hAnsi="Times New Roman" w:cs="Times New Roman"/>
                <w:b/>
                <w:color w:val="00B050"/>
              </w:rPr>
            </w:pPr>
            <w:r w:rsidRPr="00EF243F">
              <w:rPr>
                <w:rFonts w:ascii="Times New Roman" w:hAnsi="Times New Roman" w:cs="Times New Roman"/>
                <w:b/>
                <w:color w:val="00B050"/>
              </w:rPr>
              <w:t>Wh</w:t>
            </w:r>
            <w:r w:rsidR="00EF243F" w:rsidRPr="00EF243F">
              <w:rPr>
                <w:rFonts w:ascii="Times New Roman" w:hAnsi="Times New Roman" w:cs="Times New Roman"/>
                <w:b/>
                <w:color w:val="00B050"/>
              </w:rPr>
              <w:t xml:space="preserve">at was the </w:t>
            </w:r>
            <w:r w:rsidR="00F54A68" w:rsidRPr="00EF243F">
              <w:rPr>
                <w:rFonts w:ascii="Times New Roman" w:hAnsi="Times New Roman" w:cs="Times New Roman"/>
                <w:b/>
                <w:color w:val="00B050"/>
              </w:rPr>
              <w:t>boy</w:t>
            </w:r>
            <w:r w:rsidR="00EF243F" w:rsidRPr="00EF243F">
              <w:rPr>
                <w:rFonts w:ascii="Times New Roman" w:hAnsi="Times New Roman" w:cs="Times New Roman"/>
                <w:b/>
                <w:color w:val="00B050"/>
              </w:rPr>
              <w:t>/girl</w:t>
            </w:r>
            <w:r w:rsidR="00F54A68" w:rsidRPr="00EF243F">
              <w:rPr>
                <w:rFonts w:ascii="Times New Roman" w:hAnsi="Times New Roman" w:cs="Times New Roman"/>
                <w:b/>
                <w:color w:val="00B050"/>
              </w:rPr>
              <w:t xml:space="preserve"> called?</w:t>
            </w:r>
          </w:p>
          <w:p w:rsidR="00F54A68" w:rsidRPr="00EF243F" w:rsidRDefault="00EF243F" w:rsidP="00F54A68">
            <w:pPr>
              <w:rPr>
                <w:rFonts w:ascii="Times New Roman" w:hAnsi="Times New Roman" w:cs="Times New Roman"/>
                <w:b/>
                <w:color w:val="00B050"/>
              </w:rPr>
            </w:pPr>
            <w:r w:rsidRPr="00EF243F">
              <w:rPr>
                <w:rFonts w:ascii="Times New Roman" w:hAnsi="Times New Roman" w:cs="Times New Roman"/>
                <w:b/>
                <w:color w:val="00B050"/>
              </w:rPr>
              <w:t>Can you remember anything that Nick liked?</w:t>
            </w:r>
          </w:p>
          <w:p w:rsidR="00EF243F" w:rsidRPr="00EF243F" w:rsidRDefault="00EF243F" w:rsidP="00F54A68">
            <w:pPr>
              <w:rPr>
                <w:rFonts w:ascii="Times New Roman" w:hAnsi="Times New Roman" w:cs="Times New Roman"/>
                <w:b/>
                <w:color w:val="00B050"/>
              </w:rPr>
            </w:pPr>
            <w:r w:rsidRPr="00EF243F">
              <w:rPr>
                <w:rFonts w:ascii="Times New Roman" w:hAnsi="Times New Roman" w:cs="Times New Roman"/>
                <w:b/>
                <w:color w:val="00B050"/>
              </w:rPr>
              <w:t xml:space="preserve">Can you remember anything that Sue liked? </w:t>
            </w:r>
          </w:p>
          <w:p w:rsidR="00B70478" w:rsidRDefault="00B70478" w:rsidP="00AD73E9">
            <w:pPr>
              <w:rPr>
                <w:rFonts w:ascii="Times New Roman" w:hAnsi="Times New Roman" w:cs="Times New Roman"/>
                <w:color w:val="FF0000"/>
              </w:rPr>
            </w:pPr>
          </w:p>
          <w:p w:rsidR="00AD73E9" w:rsidRPr="00503473" w:rsidRDefault="00AD73E9" w:rsidP="00AD73E9">
            <w:pPr>
              <w:rPr>
                <w:rFonts w:ascii="Times New Roman" w:hAnsi="Times New Roman" w:cs="Times New Roman"/>
                <w:b/>
                <w:color w:val="FF0000"/>
              </w:rPr>
            </w:pPr>
            <w:r w:rsidRPr="00AD73E9">
              <w:rPr>
                <w:rFonts w:ascii="Times New Roman" w:hAnsi="Times New Roman" w:cs="Times New Roman"/>
                <w:color w:val="00B050"/>
              </w:rPr>
              <w:t xml:space="preserve">Using colours talk about what you both like and compare for example ‘In the story Nick likes yellow socks.  </w:t>
            </w:r>
            <w:r w:rsidRPr="00C477B2">
              <w:rPr>
                <w:rFonts w:ascii="Times New Roman" w:hAnsi="Times New Roman" w:cs="Times New Roman"/>
                <w:b/>
                <w:color w:val="00B050"/>
              </w:rPr>
              <w:t>What do you like that</w:t>
            </w:r>
            <w:r w:rsidR="00404784">
              <w:rPr>
                <w:rFonts w:ascii="Times New Roman" w:hAnsi="Times New Roman" w:cs="Times New Roman"/>
                <w:b/>
                <w:color w:val="00B050"/>
              </w:rPr>
              <w:t xml:space="preserve"> is yellow? </w:t>
            </w:r>
            <w:bookmarkStart w:id="0" w:name="_GoBack"/>
            <w:bookmarkEnd w:id="0"/>
            <w:r w:rsidRPr="00C477B2">
              <w:rPr>
                <w:rFonts w:ascii="Times New Roman" w:hAnsi="Times New Roman" w:cs="Times New Roman"/>
                <w:b/>
                <w:color w:val="00B050"/>
              </w:rPr>
              <w:t>I like….’</w:t>
            </w:r>
          </w:p>
        </w:tc>
      </w:tr>
      <w:tr w:rsidR="00525CE5" w:rsidTr="0020588B">
        <w:tc>
          <w:tcPr>
            <w:tcW w:w="1555" w:type="dxa"/>
          </w:tcPr>
          <w:p w:rsidR="00525CE5" w:rsidRDefault="00525CE5" w:rsidP="0020588B"/>
        </w:tc>
        <w:tc>
          <w:tcPr>
            <w:tcW w:w="7461" w:type="dxa"/>
          </w:tcPr>
          <w:p w:rsidR="00860FE3" w:rsidRPr="004342A4" w:rsidRDefault="008A2389" w:rsidP="007521A7">
            <w:pPr>
              <w:rPr>
                <w:rFonts w:ascii="Times New Roman" w:hAnsi="Times New Roman" w:cs="Times New Roman"/>
                <w:b/>
                <w:color w:val="00B050"/>
                <w:u w:val="single"/>
              </w:rPr>
            </w:pPr>
            <w:r>
              <w:rPr>
                <w:rFonts w:ascii="Times New Roman" w:hAnsi="Times New Roman" w:cs="Times New Roman"/>
                <w:b/>
                <w:color w:val="00B050"/>
                <w:u w:val="single"/>
              </w:rPr>
              <w:t xml:space="preserve">Self Portrait </w:t>
            </w:r>
          </w:p>
          <w:p w:rsidR="006D0F29" w:rsidRPr="004342A4" w:rsidRDefault="006D0F29" w:rsidP="007521A7">
            <w:pPr>
              <w:rPr>
                <w:rFonts w:ascii="Times New Roman" w:hAnsi="Times New Roman" w:cs="Times New Roman"/>
                <w:b/>
                <w:color w:val="00B050"/>
                <w:u w:val="single"/>
              </w:rPr>
            </w:pPr>
          </w:p>
          <w:p w:rsidR="006D0F29" w:rsidRPr="00503473" w:rsidRDefault="008A2389" w:rsidP="00362592">
            <w:pPr>
              <w:rPr>
                <w:rFonts w:ascii="Times New Roman" w:hAnsi="Times New Roman" w:cs="Times New Roman"/>
                <w:b/>
                <w:color w:val="FF0000"/>
              </w:rPr>
            </w:pPr>
            <w:r>
              <w:rPr>
                <w:rFonts w:ascii="Times New Roman" w:hAnsi="Times New Roman" w:cs="Times New Roman"/>
                <w:color w:val="00B050"/>
              </w:rPr>
              <w:t>Draw or paint a picture of yourself.  If you can look in a mirror and talk about together eye colour hair colour and length and then talk about how you look different.</w:t>
            </w:r>
          </w:p>
        </w:tc>
      </w:tr>
      <w:tr w:rsidR="00525CE5" w:rsidTr="0020588B">
        <w:tc>
          <w:tcPr>
            <w:tcW w:w="1555" w:type="dxa"/>
          </w:tcPr>
          <w:p w:rsidR="00525CE5" w:rsidRDefault="00525CE5" w:rsidP="0020588B"/>
        </w:tc>
        <w:tc>
          <w:tcPr>
            <w:tcW w:w="7461" w:type="dxa"/>
          </w:tcPr>
          <w:p w:rsidR="00C77C65" w:rsidRPr="00CE3C7F" w:rsidRDefault="00CE3C7F" w:rsidP="00B72B8D">
            <w:pPr>
              <w:tabs>
                <w:tab w:val="left" w:pos="2430"/>
              </w:tabs>
              <w:rPr>
                <w:rFonts w:ascii="Times New Roman" w:hAnsi="Times New Roman" w:cs="Times New Roman"/>
                <w:b/>
                <w:color w:val="00B050"/>
                <w:u w:val="single"/>
              </w:rPr>
            </w:pPr>
            <w:r w:rsidRPr="00CE3C7F">
              <w:rPr>
                <w:rFonts w:ascii="Times New Roman" w:hAnsi="Times New Roman" w:cs="Times New Roman"/>
                <w:b/>
                <w:color w:val="00B050"/>
                <w:u w:val="single"/>
              </w:rPr>
              <w:t>Den building</w:t>
            </w:r>
          </w:p>
          <w:p w:rsidR="00EB0597" w:rsidRDefault="00CE3C7F" w:rsidP="00EB0597">
            <w:pPr>
              <w:rPr>
                <w:rFonts w:ascii="Times New Roman" w:hAnsi="Times New Roman" w:cs="Times New Roman"/>
                <w:b/>
                <w:color w:val="00B050"/>
              </w:rPr>
            </w:pPr>
            <w:r w:rsidRPr="00CE3C7F">
              <w:rPr>
                <w:rFonts w:ascii="Times New Roman" w:hAnsi="Times New Roman" w:cs="Times New Roman"/>
                <w:b/>
                <w:color w:val="00B050"/>
              </w:rPr>
              <w:t>Fingers crossed the weather this week will allow for lots of outdoors play.</w:t>
            </w:r>
          </w:p>
          <w:p w:rsidR="00CE3C7F" w:rsidRDefault="00CE3C7F" w:rsidP="00EB0597">
            <w:pPr>
              <w:rPr>
                <w:rFonts w:ascii="Times New Roman" w:hAnsi="Times New Roman" w:cs="Times New Roman"/>
                <w:b/>
                <w:color w:val="00B050"/>
              </w:rPr>
            </w:pPr>
          </w:p>
          <w:p w:rsidR="00C477B2" w:rsidRDefault="00C477B2" w:rsidP="00EB0597">
            <w:pPr>
              <w:rPr>
                <w:rFonts w:ascii="Times New Roman" w:hAnsi="Times New Roman" w:cs="Times New Roman"/>
                <w:b/>
                <w:color w:val="FF0000"/>
              </w:rPr>
            </w:pPr>
            <w:r w:rsidRPr="00C477B2">
              <w:rPr>
                <w:rFonts w:ascii="Times New Roman" w:hAnsi="Times New Roman" w:cs="Times New Roman"/>
                <w:color w:val="00B050"/>
              </w:rPr>
              <w:t>With your child talk about the different types of weather.  You could extend this to discuss when we normally get these types of weather (in which seasons, can you name the seasons) Explain that today we are going to build a den (hopefully outside in garden/patio).  Start by letting them lead this activity.</w:t>
            </w:r>
            <w:r>
              <w:rPr>
                <w:rFonts w:ascii="Times New Roman" w:hAnsi="Times New Roman" w:cs="Times New Roman"/>
                <w:b/>
                <w:color w:val="00B050"/>
              </w:rPr>
              <w:t xml:space="preserve">  Where shall we build it?  What shall we use? </w:t>
            </w:r>
            <w:r>
              <w:rPr>
                <w:rFonts w:ascii="Times New Roman" w:hAnsi="Times New Roman" w:cs="Times New Roman"/>
                <w:b/>
                <w:color w:val="FF0000"/>
              </w:rPr>
              <w:t>Ot</w:t>
            </w:r>
            <w:r w:rsidRPr="00C477B2">
              <w:rPr>
                <w:rFonts w:ascii="Times New Roman" w:hAnsi="Times New Roman" w:cs="Times New Roman"/>
                <w:b/>
                <w:color w:val="FF0000"/>
              </w:rPr>
              <w:t>her than needing your help to perhaps get what they need they should be able to do this, and it is VERY</w:t>
            </w:r>
            <w:r>
              <w:rPr>
                <w:rFonts w:ascii="Times New Roman" w:hAnsi="Times New Roman" w:cs="Times New Roman"/>
                <w:b/>
                <w:color w:val="FF0000"/>
              </w:rPr>
              <w:t xml:space="preserve"> important that you let them do it, to </w:t>
            </w:r>
            <w:r w:rsidRPr="00C477B2">
              <w:rPr>
                <w:rFonts w:ascii="Times New Roman" w:hAnsi="Times New Roman" w:cs="Times New Roman"/>
                <w:b/>
                <w:color w:val="FF0000"/>
              </w:rPr>
              <w:t>develop</w:t>
            </w:r>
            <w:r w:rsidR="000E520C">
              <w:rPr>
                <w:rFonts w:ascii="Times New Roman" w:hAnsi="Times New Roman" w:cs="Times New Roman"/>
                <w:b/>
                <w:color w:val="FF0000"/>
              </w:rPr>
              <w:t>s</w:t>
            </w:r>
            <w:r w:rsidRPr="00C477B2">
              <w:rPr>
                <w:rFonts w:ascii="Times New Roman" w:hAnsi="Times New Roman" w:cs="Times New Roman"/>
                <w:b/>
                <w:color w:val="FF0000"/>
              </w:rPr>
              <w:t xml:space="preserve"> their independence, resilience when they face a set back and their problem solving!</w:t>
            </w:r>
          </w:p>
          <w:p w:rsidR="00C477B2" w:rsidRDefault="00C477B2" w:rsidP="00EB0597">
            <w:pPr>
              <w:rPr>
                <w:rFonts w:ascii="Times New Roman" w:hAnsi="Times New Roman" w:cs="Times New Roman"/>
                <w:b/>
                <w:color w:val="FF0000"/>
              </w:rPr>
            </w:pPr>
          </w:p>
          <w:p w:rsidR="00CE3C7F" w:rsidRPr="000E520C" w:rsidRDefault="00C477B2" w:rsidP="00EB0597">
            <w:pPr>
              <w:rPr>
                <w:rFonts w:ascii="Times New Roman" w:hAnsi="Times New Roman" w:cs="Times New Roman"/>
                <w:color w:val="00B050"/>
              </w:rPr>
            </w:pPr>
            <w:r w:rsidRPr="00C477B2">
              <w:rPr>
                <w:rFonts w:ascii="Times New Roman" w:hAnsi="Times New Roman" w:cs="Times New Roman"/>
                <w:color w:val="00B050"/>
              </w:rPr>
              <w:t>If t</w:t>
            </w:r>
            <w:r>
              <w:rPr>
                <w:rFonts w:ascii="Times New Roman" w:hAnsi="Times New Roman" w:cs="Times New Roman"/>
                <w:color w:val="00B050"/>
              </w:rPr>
              <w:t>h</w:t>
            </w:r>
            <w:r w:rsidRPr="00C477B2">
              <w:rPr>
                <w:rFonts w:ascii="Times New Roman" w:hAnsi="Times New Roman" w:cs="Times New Roman"/>
                <w:color w:val="00B050"/>
              </w:rPr>
              <w:t>ey need or want help encourage them to tell you what needs to be done and how you can help them</w:t>
            </w:r>
            <w:r w:rsidR="000E520C">
              <w:rPr>
                <w:rFonts w:ascii="Times New Roman" w:hAnsi="Times New Roman" w:cs="Times New Roman"/>
                <w:color w:val="00B050"/>
              </w:rPr>
              <w:t xml:space="preserve"> instead of doing it for them</w:t>
            </w:r>
            <w:r w:rsidRPr="00C477B2">
              <w:rPr>
                <w:rFonts w:ascii="Times New Roman" w:hAnsi="Times New Roman" w:cs="Times New Roman"/>
                <w:color w:val="00B050"/>
              </w:rPr>
              <w:t>, if of course it really isn’t working suggest another way they could try.</w:t>
            </w:r>
          </w:p>
        </w:tc>
      </w:tr>
      <w:tr w:rsidR="00525CE5" w:rsidTr="0020588B">
        <w:tc>
          <w:tcPr>
            <w:tcW w:w="1555" w:type="dxa"/>
          </w:tcPr>
          <w:p w:rsidR="00525CE5" w:rsidRPr="00197A3D" w:rsidRDefault="00525CE5" w:rsidP="0020588B">
            <w:pPr>
              <w:rPr>
                <w:color w:val="00B050"/>
              </w:rPr>
            </w:pPr>
          </w:p>
        </w:tc>
        <w:tc>
          <w:tcPr>
            <w:tcW w:w="7461" w:type="dxa"/>
          </w:tcPr>
          <w:p w:rsidR="009E55F3" w:rsidRPr="00712296" w:rsidRDefault="0020588B" w:rsidP="0020588B">
            <w:pPr>
              <w:rPr>
                <w:rFonts w:ascii="Times New Roman" w:hAnsi="Times New Roman" w:cs="Times New Roman"/>
                <w:b/>
                <w:color w:val="00B050"/>
                <w:u w:val="single"/>
              </w:rPr>
            </w:pPr>
            <w:r w:rsidRPr="00712296">
              <w:rPr>
                <w:rFonts w:ascii="Times New Roman" w:hAnsi="Times New Roman" w:cs="Times New Roman"/>
                <w:b/>
                <w:color w:val="00B050"/>
                <w:u w:val="single"/>
              </w:rPr>
              <w:t xml:space="preserve">Fine </w:t>
            </w:r>
            <w:r w:rsidR="00C77C65" w:rsidRPr="00712296">
              <w:rPr>
                <w:rFonts w:ascii="Times New Roman" w:hAnsi="Times New Roman" w:cs="Times New Roman"/>
                <w:b/>
                <w:color w:val="00B050"/>
                <w:u w:val="single"/>
              </w:rPr>
              <w:t xml:space="preserve">and gross </w:t>
            </w:r>
            <w:r w:rsidRPr="00712296">
              <w:rPr>
                <w:rFonts w:ascii="Times New Roman" w:hAnsi="Times New Roman" w:cs="Times New Roman"/>
                <w:b/>
                <w:color w:val="00B050"/>
                <w:u w:val="single"/>
              </w:rPr>
              <w:t xml:space="preserve">motor skill activity ideas </w:t>
            </w:r>
          </w:p>
          <w:p w:rsidR="00E4573C" w:rsidRDefault="00EB0597" w:rsidP="0075069E">
            <w:pPr>
              <w:pStyle w:val="ListParagraph"/>
              <w:numPr>
                <w:ilvl w:val="0"/>
                <w:numId w:val="3"/>
              </w:numPr>
              <w:rPr>
                <w:rStyle w:val="Hyperlink"/>
                <w:rFonts w:ascii="Times New Roman" w:hAnsi="Times New Roman" w:cs="Times New Roman"/>
                <w:color w:val="00B050"/>
                <w:u w:val="none"/>
              </w:rPr>
            </w:pPr>
            <w:r w:rsidRPr="00712296">
              <w:rPr>
                <w:rStyle w:val="Hyperlink"/>
                <w:rFonts w:ascii="Times New Roman" w:hAnsi="Times New Roman" w:cs="Times New Roman"/>
                <w:color w:val="00B050"/>
                <w:u w:val="none"/>
              </w:rPr>
              <w:t>Pencil control sheets attached to email.</w:t>
            </w:r>
          </w:p>
          <w:p w:rsidR="0020588B" w:rsidRPr="00AD73E9" w:rsidRDefault="0020588B" w:rsidP="00AD73E9">
            <w:pPr>
              <w:pStyle w:val="ListParagraph"/>
              <w:numPr>
                <w:ilvl w:val="0"/>
                <w:numId w:val="3"/>
              </w:numPr>
              <w:rPr>
                <w:rFonts w:ascii="Times New Roman" w:hAnsi="Times New Roman" w:cs="Times New Roman"/>
                <w:color w:val="00B050"/>
              </w:rPr>
            </w:pPr>
            <w:r w:rsidRPr="00AD73E9">
              <w:rPr>
                <w:rFonts w:ascii="Times New Roman" w:hAnsi="Times New Roman" w:cs="Times New Roman"/>
                <w:color w:val="00B050"/>
              </w:rPr>
              <w:t>Practise writing your name…let them try this first and if they need it write it down for them to copy.</w:t>
            </w:r>
          </w:p>
        </w:tc>
      </w:tr>
    </w:tbl>
    <w:p w:rsidR="0041050F" w:rsidRDefault="0041050F" w:rsidP="002600F8">
      <w:pPr>
        <w:rPr>
          <w:rFonts w:ascii="Times New Roman" w:hAnsi="Times New Roman" w:cs="Times New Roman"/>
        </w:rPr>
      </w:pPr>
    </w:p>
    <w:p w:rsidR="00024C15" w:rsidRDefault="00024C15" w:rsidP="002600F8">
      <w:pPr>
        <w:rPr>
          <w:rFonts w:ascii="Times New Roman" w:hAnsi="Times New Roman" w:cs="Times New Roman"/>
        </w:rPr>
      </w:pPr>
    </w:p>
    <w:p w:rsidR="00024C15" w:rsidRDefault="00024C15" w:rsidP="002600F8">
      <w:pPr>
        <w:rPr>
          <w:rFonts w:ascii="Times New Roman" w:hAnsi="Times New Roman" w:cs="Times New Roman"/>
        </w:rPr>
      </w:pPr>
    </w:p>
    <w:sectPr w:rsidR="00024C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CE5" w:rsidRDefault="00525CE5" w:rsidP="00525CE5">
      <w:r>
        <w:separator/>
      </w:r>
    </w:p>
  </w:endnote>
  <w:endnote w:type="continuationSeparator" w:id="0">
    <w:p w:rsidR="00525CE5" w:rsidRDefault="00525CE5" w:rsidP="0052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CE5" w:rsidRDefault="00525CE5" w:rsidP="00525CE5">
      <w:r>
        <w:separator/>
      </w:r>
    </w:p>
  </w:footnote>
  <w:footnote w:type="continuationSeparator" w:id="0">
    <w:p w:rsidR="00525CE5" w:rsidRDefault="00525CE5" w:rsidP="0052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E5" w:rsidRPr="00823BFD" w:rsidRDefault="00525CE5">
    <w:pPr>
      <w:pStyle w:val="Header"/>
      <w:rPr>
        <w:rFonts w:ascii="Times New Roman" w:hAnsi="Times New Roman" w:cs="Times New Roman"/>
      </w:rPr>
    </w:pPr>
    <w:r w:rsidRPr="00823BFD">
      <w:rPr>
        <w:rFonts w:ascii="Times New Roman" w:hAnsi="Times New Roman" w:cs="Times New Roman"/>
      </w:rPr>
      <w:t>Preschool Home Learning</w:t>
    </w:r>
  </w:p>
  <w:p w:rsidR="00525CE5" w:rsidRDefault="00823BFD">
    <w:pPr>
      <w:pStyle w:val="Header"/>
      <w:rPr>
        <w:rFonts w:ascii="Times New Roman" w:hAnsi="Times New Roman" w:cs="Times New Roman"/>
      </w:rPr>
    </w:pPr>
    <w:r w:rsidRPr="00823BFD">
      <w:rPr>
        <w:rFonts w:ascii="Times New Roman" w:hAnsi="Times New Roman" w:cs="Times New Roman"/>
      </w:rPr>
      <w:t>Week Beginning:</w:t>
    </w:r>
    <w:r w:rsidR="0020588B">
      <w:rPr>
        <w:rFonts w:ascii="Times New Roman" w:hAnsi="Times New Roman" w:cs="Times New Roman"/>
      </w:rPr>
      <w:t xml:space="preserve"> </w:t>
    </w:r>
    <w:r w:rsidR="002A1A60">
      <w:rPr>
        <w:rFonts w:ascii="Times New Roman" w:hAnsi="Times New Roman" w:cs="Times New Roman"/>
      </w:rPr>
      <w:t>18</w:t>
    </w:r>
    <w:r w:rsidR="00150AEE" w:rsidRPr="00150AEE">
      <w:rPr>
        <w:rFonts w:ascii="Times New Roman" w:hAnsi="Times New Roman" w:cs="Times New Roman"/>
        <w:vertAlign w:val="superscript"/>
      </w:rPr>
      <w:t>th</w:t>
    </w:r>
    <w:r w:rsidR="00150AEE">
      <w:rPr>
        <w:rFonts w:ascii="Times New Roman" w:hAnsi="Times New Roman" w:cs="Times New Roman"/>
      </w:rPr>
      <w:t xml:space="preserve"> May</w:t>
    </w:r>
  </w:p>
  <w:p w:rsidR="0020588B" w:rsidRDefault="0020588B">
    <w:pPr>
      <w:pStyle w:val="Header"/>
      <w:rPr>
        <w:rFonts w:ascii="Times New Roman" w:hAnsi="Times New Roman" w:cs="Times New Roman"/>
      </w:rPr>
    </w:pPr>
  </w:p>
  <w:p w:rsidR="00024C15" w:rsidRPr="00823BFD" w:rsidRDefault="0020588B" w:rsidP="0020588B">
    <w:pPr>
      <w:rPr>
        <w:rFonts w:ascii="Times New Roman" w:hAnsi="Times New Roman" w:cs="Times New Roman"/>
      </w:rPr>
    </w:pPr>
    <w:r w:rsidRPr="00823BFD">
      <w:rPr>
        <w:rFonts w:ascii="Times New Roman" w:hAnsi="Times New Roman" w:cs="Times New Roman"/>
      </w:rPr>
      <w:t>Please choose one blue and one green activity daily. You ca</w:t>
    </w:r>
    <w:r>
      <w:rPr>
        <w:rFonts w:ascii="Times New Roman" w:hAnsi="Times New Roman" w:cs="Times New Roman"/>
      </w:rPr>
      <w:t>n do them in any order you wish and record any learning on Tapestry using photos, video and notes.</w:t>
    </w:r>
    <w:r w:rsidR="00024C15">
      <w:rPr>
        <w:rFonts w:ascii="Times New Roman" w:hAnsi="Times New Roman" w:cs="Times New Roman"/>
      </w:rPr>
      <w:t xml:space="preserve"> </w:t>
    </w:r>
  </w:p>
  <w:p w:rsidR="0020588B" w:rsidRPr="00823BFD" w:rsidRDefault="0020588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920"/>
    <w:multiLevelType w:val="hybridMultilevel"/>
    <w:tmpl w:val="D932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30C"/>
    <w:multiLevelType w:val="hybridMultilevel"/>
    <w:tmpl w:val="24D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44E4"/>
    <w:multiLevelType w:val="hybridMultilevel"/>
    <w:tmpl w:val="2650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308E"/>
    <w:multiLevelType w:val="hybridMultilevel"/>
    <w:tmpl w:val="0A7A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7068D"/>
    <w:multiLevelType w:val="hybridMultilevel"/>
    <w:tmpl w:val="1CEE34E6"/>
    <w:lvl w:ilvl="0" w:tplc="68608D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647C5"/>
    <w:multiLevelType w:val="hybridMultilevel"/>
    <w:tmpl w:val="233E5F40"/>
    <w:lvl w:ilvl="0" w:tplc="68608D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934AE"/>
    <w:multiLevelType w:val="hybridMultilevel"/>
    <w:tmpl w:val="578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40FB8"/>
    <w:multiLevelType w:val="hybridMultilevel"/>
    <w:tmpl w:val="DEC27998"/>
    <w:lvl w:ilvl="0" w:tplc="1E60A5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C5813"/>
    <w:multiLevelType w:val="hybridMultilevel"/>
    <w:tmpl w:val="94120EFE"/>
    <w:lvl w:ilvl="0" w:tplc="67F6CE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E5"/>
    <w:rsid w:val="000103BE"/>
    <w:rsid w:val="00012A10"/>
    <w:rsid w:val="00024C15"/>
    <w:rsid w:val="0004236B"/>
    <w:rsid w:val="00053452"/>
    <w:rsid w:val="000D31FD"/>
    <w:rsid w:val="000E520C"/>
    <w:rsid w:val="00102A37"/>
    <w:rsid w:val="00117B60"/>
    <w:rsid w:val="00137CFC"/>
    <w:rsid w:val="00137E73"/>
    <w:rsid w:val="0014419F"/>
    <w:rsid w:val="00144C93"/>
    <w:rsid w:val="00150AEE"/>
    <w:rsid w:val="001528AC"/>
    <w:rsid w:val="0016575A"/>
    <w:rsid w:val="00186B7B"/>
    <w:rsid w:val="00197A3D"/>
    <w:rsid w:val="0020588B"/>
    <w:rsid w:val="00240E1A"/>
    <w:rsid w:val="002600F8"/>
    <w:rsid w:val="002601AD"/>
    <w:rsid w:val="00281047"/>
    <w:rsid w:val="002A1A60"/>
    <w:rsid w:val="002A1AA6"/>
    <w:rsid w:val="002D474B"/>
    <w:rsid w:val="002F695D"/>
    <w:rsid w:val="00304717"/>
    <w:rsid w:val="003153E1"/>
    <w:rsid w:val="003317B0"/>
    <w:rsid w:val="00362592"/>
    <w:rsid w:val="00382984"/>
    <w:rsid w:val="00382C13"/>
    <w:rsid w:val="003A71C1"/>
    <w:rsid w:val="00400FC5"/>
    <w:rsid w:val="00404784"/>
    <w:rsid w:val="0041050F"/>
    <w:rsid w:val="004220C1"/>
    <w:rsid w:val="00426CCC"/>
    <w:rsid w:val="004342A4"/>
    <w:rsid w:val="0043722F"/>
    <w:rsid w:val="004B3BA3"/>
    <w:rsid w:val="004B4DAF"/>
    <w:rsid w:val="004C45B6"/>
    <w:rsid w:val="0050180D"/>
    <w:rsid w:val="00503473"/>
    <w:rsid w:val="00523325"/>
    <w:rsid w:val="00525CE5"/>
    <w:rsid w:val="0057578D"/>
    <w:rsid w:val="005D641F"/>
    <w:rsid w:val="005E05D2"/>
    <w:rsid w:val="005E6078"/>
    <w:rsid w:val="005E78D3"/>
    <w:rsid w:val="00617EBE"/>
    <w:rsid w:val="00655E58"/>
    <w:rsid w:val="0069176A"/>
    <w:rsid w:val="006C53AB"/>
    <w:rsid w:val="006D0F29"/>
    <w:rsid w:val="00712296"/>
    <w:rsid w:val="0075069E"/>
    <w:rsid w:val="007521A7"/>
    <w:rsid w:val="00754B0F"/>
    <w:rsid w:val="00792EDA"/>
    <w:rsid w:val="00797346"/>
    <w:rsid w:val="007B5B05"/>
    <w:rsid w:val="007F196C"/>
    <w:rsid w:val="00823BFD"/>
    <w:rsid w:val="0083163F"/>
    <w:rsid w:val="00832122"/>
    <w:rsid w:val="00847BA0"/>
    <w:rsid w:val="00860FE3"/>
    <w:rsid w:val="00887760"/>
    <w:rsid w:val="008A02E5"/>
    <w:rsid w:val="008A2389"/>
    <w:rsid w:val="008B2386"/>
    <w:rsid w:val="008E1F52"/>
    <w:rsid w:val="00935F7C"/>
    <w:rsid w:val="00946BB6"/>
    <w:rsid w:val="00951EC6"/>
    <w:rsid w:val="009A5462"/>
    <w:rsid w:val="009D1A4E"/>
    <w:rsid w:val="009D6235"/>
    <w:rsid w:val="009E55F3"/>
    <w:rsid w:val="009F2647"/>
    <w:rsid w:val="00A2193A"/>
    <w:rsid w:val="00A601A4"/>
    <w:rsid w:val="00AB21F2"/>
    <w:rsid w:val="00AD73E9"/>
    <w:rsid w:val="00B20E32"/>
    <w:rsid w:val="00B210D2"/>
    <w:rsid w:val="00B70478"/>
    <w:rsid w:val="00B7188D"/>
    <w:rsid w:val="00B72B8D"/>
    <w:rsid w:val="00BB1951"/>
    <w:rsid w:val="00C477B2"/>
    <w:rsid w:val="00C77C65"/>
    <w:rsid w:val="00C90EA7"/>
    <w:rsid w:val="00CD4EEF"/>
    <w:rsid w:val="00CE3C7F"/>
    <w:rsid w:val="00D20113"/>
    <w:rsid w:val="00DE4052"/>
    <w:rsid w:val="00E00503"/>
    <w:rsid w:val="00E1735A"/>
    <w:rsid w:val="00E4573C"/>
    <w:rsid w:val="00E64707"/>
    <w:rsid w:val="00E66FCE"/>
    <w:rsid w:val="00E76544"/>
    <w:rsid w:val="00EB0597"/>
    <w:rsid w:val="00EF243F"/>
    <w:rsid w:val="00F047D5"/>
    <w:rsid w:val="00F05A25"/>
    <w:rsid w:val="00F42F46"/>
    <w:rsid w:val="00F54A68"/>
    <w:rsid w:val="00F958FD"/>
    <w:rsid w:val="00FD4496"/>
    <w:rsid w:val="00FD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CD6E-056E-4F27-86F0-B72CA0C3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CE5"/>
    <w:pPr>
      <w:tabs>
        <w:tab w:val="center" w:pos="4513"/>
        <w:tab w:val="right" w:pos="9026"/>
      </w:tabs>
    </w:pPr>
  </w:style>
  <w:style w:type="character" w:customStyle="1" w:styleId="HeaderChar">
    <w:name w:val="Header Char"/>
    <w:basedOn w:val="DefaultParagraphFont"/>
    <w:link w:val="Header"/>
    <w:uiPriority w:val="99"/>
    <w:rsid w:val="00525CE5"/>
  </w:style>
  <w:style w:type="paragraph" w:styleId="Footer">
    <w:name w:val="footer"/>
    <w:basedOn w:val="Normal"/>
    <w:link w:val="FooterChar"/>
    <w:uiPriority w:val="99"/>
    <w:unhideWhenUsed/>
    <w:rsid w:val="00525CE5"/>
    <w:pPr>
      <w:tabs>
        <w:tab w:val="center" w:pos="4513"/>
        <w:tab w:val="right" w:pos="9026"/>
      </w:tabs>
    </w:pPr>
  </w:style>
  <w:style w:type="character" w:customStyle="1" w:styleId="FooterChar">
    <w:name w:val="Footer Char"/>
    <w:basedOn w:val="DefaultParagraphFont"/>
    <w:link w:val="Footer"/>
    <w:uiPriority w:val="99"/>
    <w:rsid w:val="00525CE5"/>
  </w:style>
  <w:style w:type="table" w:styleId="TableGrid">
    <w:name w:val="Table Grid"/>
    <w:basedOn w:val="TableNormal"/>
    <w:uiPriority w:val="39"/>
    <w:rsid w:val="00525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7D5"/>
    <w:rPr>
      <w:color w:val="0563C1" w:themeColor="hyperlink"/>
      <w:u w:val="single"/>
    </w:rPr>
  </w:style>
  <w:style w:type="paragraph" w:styleId="ListParagraph">
    <w:name w:val="List Paragraph"/>
    <w:basedOn w:val="Normal"/>
    <w:uiPriority w:val="34"/>
    <w:qFormat/>
    <w:rsid w:val="00BB1951"/>
    <w:pPr>
      <w:ind w:left="720"/>
      <w:contextualSpacing/>
    </w:pPr>
  </w:style>
  <w:style w:type="character" w:styleId="FollowedHyperlink">
    <w:name w:val="FollowedHyperlink"/>
    <w:basedOn w:val="DefaultParagraphFont"/>
    <w:uiPriority w:val="99"/>
    <w:semiHidden/>
    <w:unhideWhenUsed/>
    <w:rsid w:val="00691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3-5-years/counting" TargetMode="External"/><Relationship Id="rId3" Type="http://schemas.openxmlformats.org/officeDocument/2006/relationships/settings" Target="settings.xml"/><Relationship Id="rId7" Type="http://schemas.openxmlformats.org/officeDocument/2006/relationships/hyperlink" Target="https://www.phonicsplay.co.uk/member-only/SoundStimul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KVZWWU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12</cp:revision>
  <dcterms:created xsi:type="dcterms:W3CDTF">2020-05-11T07:35:00Z</dcterms:created>
  <dcterms:modified xsi:type="dcterms:W3CDTF">2020-05-14T08:28:00Z</dcterms:modified>
</cp:coreProperties>
</file>